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64C79" w14:textId="77777777" w:rsidR="008F0A04" w:rsidRPr="008F0A04" w:rsidRDefault="008F0A04" w:rsidP="008F0A04">
      <w:pPr>
        <w:pStyle w:val="Heading1"/>
        <w:rPr>
          <w:sz w:val="32"/>
          <w:szCs w:val="32"/>
        </w:rPr>
      </w:pPr>
      <w:r w:rsidRPr="008F0A04">
        <w:rPr>
          <w:sz w:val="32"/>
          <w:szCs w:val="32"/>
        </w:rPr>
        <w:t>BARNBY IN THE WILLOWS PARISH COUNCIL</w:t>
      </w:r>
    </w:p>
    <w:p w14:paraId="373C2939" w14:textId="77777777" w:rsidR="008F0A04" w:rsidRDefault="008F0A04" w:rsidP="00F2096D">
      <w:pPr>
        <w:jc w:val="center"/>
        <w:rPr>
          <w:sz w:val="20"/>
        </w:rPr>
      </w:pPr>
    </w:p>
    <w:p w14:paraId="542CC6F7" w14:textId="302FDCF3" w:rsidR="001C659D" w:rsidRPr="008F0A04" w:rsidRDefault="006E5963" w:rsidP="008F0A04">
      <w:pPr>
        <w:pStyle w:val="Heading1"/>
      </w:pPr>
      <w:r w:rsidRPr="008F0A04">
        <w:t>MINUTES F</w:t>
      </w:r>
      <w:r w:rsidR="001F2437" w:rsidRPr="008F0A04">
        <w:t xml:space="preserve">ROM THE ONLINE (Zoom) </w:t>
      </w:r>
      <w:r w:rsidR="00BD22D1" w:rsidRPr="008F0A04">
        <w:t xml:space="preserve">PARISH COUNCIL MEETING </w:t>
      </w:r>
      <w:r w:rsidR="003B71F5" w:rsidRPr="008F0A04">
        <w:t>24</w:t>
      </w:r>
      <w:r w:rsidR="003B71F5" w:rsidRPr="008F0A04">
        <w:rPr>
          <w:vertAlign w:val="superscript"/>
        </w:rPr>
        <w:t>TH</w:t>
      </w:r>
      <w:r w:rsidR="003B71F5" w:rsidRPr="008F0A04">
        <w:t xml:space="preserve"> SEPTEMBER</w:t>
      </w:r>
      <w:r w:rsidR="00292F73" w:rsidRPr="008F0A04">
        <w:t xml:space="preserve"> 2020</w:t>
      </w:r>
      <w:r w:rsidR="00BD22D1" w:rsidRPr="008F0A04">
        <w:t xml:space="preserve"> at 7:</w:t>
      </w:r>
      <w:r w:rsidR="00191927" w:rsidRPr="008F0A04">
        <w:t>0</w:t>
      </w:r>
      <w:r w:rsidR="00BD22D1" w:rsidRPr="008F0A04">
        <w:t>0pm</w:t>
      </w:r>
      <w:r w:rsidRPr="008F0A04">
        <w:t xml:space="preserve"> </w:t>
      </w:r>
    </w:p>
    <w:p w14:paraId="54D9C25A" w14:textId="77777777" w:rsidR="003F0808" w:rsidRDefault="003F0808" w:rsidP="00E92DB3">
      <w:pPr>
        <w:rPr>
          <w:szCs w:val="22"/>
        </w:rPr>
      </w:pPr>
    </w:p>
    <w:p w14:paraId="4101E19E" w14:textId="77777777" w:rsidR="007904B0" w:rsidRPr="001D3969" w:rsidRDefault="001D3969" w:rsidP="001D3969">
      <w:pPr>
        <w:rPr>
          <w:rFonts w:cs="Arial"/>
          <w:bCs/>
          <w:sz w:val="20"/>
        </w:rPr>
      </w:pPr>
      <w:r w:rsidRPr="001D3969">
        <w:rPr>
          <w:rFonts w:cs="Arial"/>
          <w:bCs/>
          <w:sz w:val="20"/>
        </w:rPr>
        <w:t>Attendees: Cllr Janette Barlow, Cllr Jackie Parker, Cllr Carina Jukes, Cllr Karin Chaplin, Cllr Carol Speakman, Cllr Graham Betts</w:t>
      </w:r>
      <w:r w:rsidR="003B71F5">
        <w:rPr>
          <w:rFonts w:cs="Arial"/>
          <w:bCs/>
          <w:sz w:val="20"/>
        </w:rPr>
        <w:t>, Cllr Powell</w:t>
      </w:r>
    </w:p>
    <w:p w14:paraId="00394BF6" w14:textId="77777777" w:rsidR="001D3969" w:rsidRDefault="001D3969" w:rsidP="001D3969">
      <w:pPr>
        <w:rPr>
          <w:rFonts w:cs="Arial"/>
          <w:b/>
          <w:szCs w:val="22"/>
        </w:rPr>
      </w:pPr>
      <w:r w:rsidRPr="001D3969">
        <w:rPr>
          <w:rFonts w:cs="Arial"/>
          <w:bCs/>
          <w:sz w:val="20"/>
        </w:rPr>
        <w:t>Public: None</w:t>
      </w:r>
    </w:p>
    <w:p w14:paraId="3123BC83" w14:textId="77777777" w:rsidR="001D3969" w:rsidRPr="001F2437" w:rsidRDefault="001D3969" w:rsidP="00E92DB3">
      <w:pPr>
        <w:jc w:val="center"/>
        <w:rPr>
          <w:rFonts w:cs="Arial"/>
          <w:b/>
          <w:szCs w:val="22"/>
        </w:rPr>
      </w:pPr>
    </w:p>
    <w:p w14:paraId="4303C482" w14:textId="4CB40DEB" w:rsidR="00E92DB3" w:rsidRPr="008F0A04" w:rsidRDefault="00E92DB3" w:rsidP="008F0A04">
      <w:pPr>
        <w:pStyle w:val="Heading2"/>
        <w:numPr>
          <w:ilvl w:val="0"/>
          <w:numId w:val="16"/>
        </w:numPr>
        <w:rPr>
          <w:sz w:val="22"/>
          <w:szCs w:val="22"/>
        </w:rPr>
      </w:pPr>
      <w:r w:rsidRPr="008F0A04">
        <w:rPr>
          <w:sz w:val="22"/>
          <w:szCs w:val="22"/>
        </w:rPr>
        <w:t>Apologies for absence</w:t>
      </w:r>
    </w:p>
    <w:p w14:paraId="64881DAC" w14:textId="1144E0C2" w:rsidR="001F2437" w:rsidRDefault="008F0A04" w:rsidP="001F2437">
      <w:pPr>
        <w:ind w:left="644"/>
        <w:rPr>
          <w:rFonts w:cs="Arial"/>
          <w:szCs w:val="22"/>
        </w:rPr>
      </w:pPr>
      <w:r>
        <w:rPr>
          <w:rFonts w:cs="Arial"/>
          <w:szCs w:val="22"/>
        </w:rPr>
        <w:t xml:space="preserve"> </w:t>
      </w:r>
      <w:r w:rsidR="003B71F5">
        <w:rPr>
          <w:rFonts w:cs="Arial"/>
          <w:szCs w:val="22"/>
        </w:rPr>
        <w:t>None.</w:t>
      </w:r>
    </w:p>
    <w:p w14:paraId="54E743D9" w14:textId="4811D026" w:rsidR="001F2437" w:rsidRPr="008F0A04" w:rsidRDefault="00E92DB3" w:rsidP="008F0A04">
      <w:pPr>
        <w:pStyle w:val="Heading2"/>
        <w:numPr>
          <w:ilvl w:val="0"/>
          <w:numId w:val="16"/>
        </w:numPr>
        <w:rPr>
          <w:sz w:val="22"/>
          <w:szCs w:val="22"/>
        </w:rPr>
      </w:pPr>
      <w:r w:rsidRPr="008F0A04">
        <w:rPr>
          <w:sz w:val="22"/>
          <w:szCs w:val="22"/>
        </w:rPr>
        <w:t>Declarations of interest</w:t>
      </w:r>
    </w:p>
    <w:p w14:paraId="1D942BA3" w14:textId="1A6F2EDF" w:rsidR="001F2437" w:rsidRPr="001F2437" w:rsidRDefault="008F0A04" w:rsidP="001F2437">
      <w:pPr>
        <w:ind w:left="644"/>
        <w:rPr>
          <w:rFonts w:cs="Arial"/>
          <w:szCs w:val="22"/>
        </w:rPr>
      </w:pPr>
      <w:r>
        <w:rPr>
          <w:rFonts w:cs="Arial"/>
          <w:szCs w:val="22"/>
        </w:rPr>
        <w:t xml:space="preserve"> </w:t>
      </w:r>
      <w:r w:rsidR="001F2437">
        <w:rPr>
          <w:rFonts w:cs="Arial"/>
          <w:szCs w:val="22"/>
        </w:rPr>
        <w:t>N</w:t>
      </w:r>
      <w:r w:rsidR="00297992" w:rsidRPr="001F2437">
        <w:rPr>
          <w:rFonts w:cs="Arial"/>
          <w:szCs w:val="22"/>
        </w:rPr>
        <w:t>one</w:t>
      </w:r>
      <w:r w:rsidR="001F2437">
        <w:rPr>
          <w:rFonts w:cs="Arial"/>
          <w:szCs w:val="22"/>
        </w:rPr>
        <w:t>.</w:t>
      </w:r>
    </w:p>
    <w:p w14:paraId="585AC66F" w14:textId="76F36406" w:rsidR="00E92DB3" w:rsidRPr="008F0A04" w:rsidRDefault="0075341C" w:rsidP="008F0A04">
      <w:pPr>
        <w:pStyle w:val="Heading2"/>
        <w:numPr>
          <w:ilvl w:val="0"/>
          <w:numId w:val="16"/>
        </w:numPr>
        <w:rPr>
          <w:sz w:val="22"/>
          <w:szCs w:val="22"/>
        </w:rPr>
      </w:pPr>
      <w:r w:rsidRPr="008F0A04">
        <w:rPr>
          <w:sz w:val="22"/>
          <w:szCs w:val="22"/>
        </w:rPr>
        <w:t>Contributions from the public</w:t>
      </w:r>
      <w:r w:rsidR="00E92DB3" w:rsidRPr="008F0A04">
        <w:rPr>
          <w:sz w:val="22"/>
          <w:szCs w:val="22"/>
        </w:rPr>
        <w:t>, District and County Councillors</w:t>
      </w:r>
    </w:p>
    <w:p w14:paraId="736AF601" w14:textId="3665E3EC" w:rsidR="00297992" w:rsidRPr="001F2437" w:rsidRDefault="008F0A04" w:rsidP="00B56150">
      <w:pPr>
        <w:ind w:left="644"/>
        <w:rPr>
          <w:rFonts w:cs="Arial"/>
          <w:szCs w:val="22"/>
        </w:rPr>
      </w:pPr>
      <w:r>
        <w:rPr>
          <w:rFonts w:cs="Arial"/>
          <w:szCs w:val="22"/>
        </w:rPr>
        <w:t xml:space="preserve"> </w:t>
      </w:r>
      <w:r w:rsidR="003B71F5">
        <w:rPr>
          <w:rFonts w:cs="Arial"/>
          <w:szCs w:val="22"/>
        </w:rPr>
        <w:t>None.</w:t>
      </w:r>
    </w:p>
    <w:p w14:paraId="696C744E" w14:textId="17607D87" w:rsidR="00E92DB3" w:rsidRPr="008F0A04" w:rsidRDefault="00E92DB3" w:rsidP="008F0A04">
      <w:pPr>
        <w:pStyle w:val="Heading2"/>
        <w:numPr>
          <w:ilvl w:val="0"/>
          <w:numId w:val="16"/>
        </w:numPr>
        <w:rPr>
          <w:sz w:val="22"/>
          <w:szCs w:val="22"/>
        </w:rPr>
      </w:pPr>
      <w:r w:rsidRPr="008F0A04">
        <w:rPr>
          <w:sz w:val="22"/>
          <w:szCs w:val="22"/>
        </w:rPr>
        <w:t xml:space="preserve">Approval of </w:t>
      </w:r>
      <w:r w:rsidR="0075341C" w:rsidRPr="008F0A04">
        <w:rPr>
          <w:sz w:val="22"/>
          <w:szCs w:val="22"/>
        </w:rPr>
        <w:t>m</w:t>
      </w:r>
      <w:r w:rsidR="005D6959" w:rsidRPr="008F0A04">
        <w:rPr>
          <w:sz w:val="22"/>
          <w:szCs w:val="22"/>
        </w:rPr>
        <w:t xml:space="preserve">inutes </w:t>
      </w:r>
    </w:p>
    <w:p w14:paraId="7D6CAD2F" w14:textId="7DE5B670" w:rsidR="00844C5C" w:rsidRPr="001F2437" w:rsidRDefault="00844C5C" w:rsidP="00844C5C">
      <w:pPr>
        <w:ind w:left="644"/>
        <w:rPr>
          <w:rFonts w:cs="Arial"/>
          <w:szCs w:val="22"/>
        </w:rPr>
      </w:pPr>
      <w:r w:rsidRPr="00844C5C">
        <w:rPr>
          <w:rFonts w:cs="Arial"/>
          <w:szCs w:val="22"/>
        </w:rPr>
        <w:t xml:space="preserve">The minutes of the Parish Council meeting held on </w:t>
      </w:r>
      <w:r w:rsidR="003B71F5">
        <w:rPr>
          <w:rFonts w:cs="Arial"/>
          <w:szCs w:val="22"/>
        </w:rPr>
        <w:t>22</w:t>
      </w:r>
      <w:r w:rsidR="003B71F5" w:rsidRPr="003B71F5">
        <w:rPr>
          <w:rFonts w:cs="Arial"/>
          <w:szCs w:val="22"/>
          <w:vertAlign w:val="superscript"/>
        </w:rPr>
        <w:t>nd</w:t>
      </w:r>
      <w:r w:rsidR="003B71F5">
        <w:rPr>
          <w:rFonts w:cs="Arial"/>
          <w:szCs w:val="22"/>
        </w:rPr>
        <w:t xml:space="preserve"> July</w:t>
      </w:r>
      <w:r w:rsidRPr="00844C5C">
        <w:rPr>
          <w:rFonts w:cs="Arial"/>
          <w:szCs w:val="22"/>
        </w:rPr>
        <w:t xml:space="preserve"> 2020 (online) were approved as being a true record of the meeting</w:t>
      </w:r>
      <w:r>
        <w:rPr>
          <w:rFonts w:cs="Arial"/>
          <w:b/>
          <w:bCs/>
          <w:szCs w:val="22"/>
        </w:rPr>
        <w:t xml:space="preserve"> </w:t>
      </w:r>
      <w:r>
        <w:rPr>
          <w:rFonts w:cs="Arial"/>
          <w:szCs w:val="22"/>
        </w:rPr>
        <w:t xml:space="preserve">– </w:t>
      </w:r>
      <w:r w:rsidRPr="000D5371">
        <w:rPr>
          <w:rFonts w:cs="Arial"/>
          <w:szCs w:val="22"/>
        </w:rPr>
        <w:t xml:space="preserve">proposed Cllr </w:t>
      </w:r>
      <w:r w:rsidR="000D5371" w:rsidRPr="000D5371">
        <w:rPr>
          <w:rFonts w:cs="Arial"/>
          <w:szCs w:val="22"/>
        </w:rPr>
        <w:t>Parker</w:t>
      </w:r>
      <w:r w:rsidRPr="000D5371">
        <w:rPr>
          <w:rFonts w:cs="Arial"/>
          <w:szCs w:val="22"/>
        </w:rPr>
        <w:t xml:space="preserve">, seconded Cllr </w:t>
      </w:r>
      <w:r w:rsidR="000D5371" w:rsidRPr="000D5371">
        <w:rPr>
          <w:rFonts w:cs="Arial"/>
          <w:szCs w:val="22"/>
        </w:rPr>
        <w:t>Chaplin</w:t>
      </w:r>
      <w:r w:rsidRPr="000D5371">
        <w:rPr>
          <w:rFonts w:cs="Arial"/>
          <w:szCs w:val="22"/>
        </w:rPr>
        <w:t>.</w:t>
      </w:r>
    </w:p>
    <w:p w14:paraId="4D3CF237" w14:textId="74FCCC74" w:rsidR="00F713A3" w:rsidRPr="008F0A04" w:rsidRDefault="00E92DB3" w:rsidP="008F0A04">
      <w:pPr>
        <w:pStyle w:val="Heading2"/>
        <w:numPr>
          <w:ilvl w:val="0"/>
          <w:numId w:val="16"/>
        </w:numPr>
        <w:rPr>
          <w:i/>
          <w:iCs/>
          <w:sz w:val="22"/>
          <w:szCs w:val="22"/>
        </w:rPr>
      </w:pPr>
      <w:r w:rsidRPr="008F0A04">
        <w:rPr>
          <w:sz w:val="22"/>
          <w:szCs w:val="22"/>
        </w:rPr>
        <w:t>Matters arising from the minutes</w:t>
      </w:r>
      <w:r w:rsidR="006625C1" w:rsidRPr="008F0A04">
        <w:rPr>
          <w:sz w:val="22"/>
          <w:szCs w:val="22"/>
        </w:rPr>
        <w:t xml:space="preserve"> </w:t>
      </w:r>
    </w:p>
    <w:p w14:paraId="3624FD06" w14:textId="75387DE5" w:rsidR="000473CF" w:rsidRPr="000D5371" w:rsidRDefault="008F0A04" w:rsidP="000D5371">
      <w:pPr>
        <w:ind w:left="644"/>
        <w:rPr>
          <w:rFonts w:cs="Arial"/>
          <w:szCs w:val="22"/>
        </w:rPr>
      </w:pPr>
      <w:r>
        <w:rPr>
          <w:rFonts w:cs="Arial"/>
          <w:szCs w:val="22"/>
        </w:rPr>
        <w:t xml:space="preserve"> </w:t>
      </w:r>
      <w:r w:rsidR="000D5371" w:rsidRPr="000D5371">
        <w:rPr>
          <w:rFonts w:cs="Arial"/>
          <w:szCs w:val="22"/>
        </w:rPr>
        <w:t>None.</w:t>
      </w:r>
    </w:p>
    <w:p w14:paraId="440BAF3D" w14:textId="77777777" w:rsidR="000D5371" w:rsidRPr="003B71F5" w:rsidRDefault="000D5371" w:rsidP="000D5371">
      <w:pPr>
        <w:ind w:left="644"/>
        <w:rPr>
          <w:rFonts w:cs="Arial"/>
          <w:b/>
          <w:bCs/>
          <w:color w:val="FF0000"/>
          <w:szCs w:val="22"/>
        </w:rPr>
      </w:pPr>
    </w:p>
    <w:p w14:paraId="0F4E8BC2" w14:textId="2BCEB32A" w:rsidR="00BD22D1" w:rsidRPr="008F0A04" w:rsidRDefault="00E92DB3" w:rsidP="008F0A04">
      <w:pPr>
        <w:pStyle w:val="Heading2"/>
        <w:numPr>
          <w:ilvl w:val="0"/>
          <w:numId w:val="16"/>
        </w:numPr>
        <w:rPr>
          <w:sz w:val="22"/>
          <w:szCs w:val="22"/>
        </w:rPr>
      </w:pPr>
      <w:r w:rsidRPr="008F0A04">
        <w:rPr>
          <w:sz w:val="22"/>
          <w:szCs w:val="22"/>
        </w:rPr>
        <w:t>Fina</w:t>
      </w:r>
      <w:r w:rsidR="002D1CA8" w:rsidRPr="008F0A04">
        <w:rPr>
          <w:sz w:val="22"/>
          <w:szCs w:val="22"/>
        </w:rPr>
        <w:t>nce</w:t>
      </w:r>
      <w:r w:rsidR="004A691E" w:rsidRPr="008F0A04">
        <w:rPr>
          <w:bCs/>
          <w:sz w:val="22"/>
          <w:szCs w:val="22"/>
        </w:rPr>
        <w:t xml:space="preserve"> </w:t>
      </w:r>
    </w:p>
    <w:p w14:paraId="535447B9" w14:textId="77777777" w:rsidR="003B71F5" w:rsidRPr="000D5371" w:rsidRDefault="003B71F5" w:rsidP="000D5371">
      <w:pPr>
        <w:ind w:left="644"/>
        <w:rPr>
          <w:szCs w:val="22"/>
        </w:rPr>
      </w:pPr>
      <w:r w:rsidRPr="000D5371">
        <w:rPr>
          <w:szCs w:val="22"/>
        </w:rPr>
        <w:t>Payments made since last meeting (July):</w:t>
      </w:r>
    </w:p>
    <w:p w14:paraId="63507187" w14:textId="77777777" w:rsidR="003B71F5" w:rsidRPr="000D5371" w:rsidRDefault="003B71F5" w:rsidP="003B71F5">
      <w:pPr>
        <w:ind w:left="644"/>
        <w:rPr>
          <w:szCs w:val="22"/>
        </w:rPr>
      </w:pPr>
      <w:r w:rsidRPr="000D5371">
        <w:rPr>
          <w:szCs w:val="22"/>
        </w:rPr>
        <w:t>ICO Annual Fee £35.00 confirmation paid (agreed in July’s minutes) (PC)</w:t>
      </w:r>
      <w:r w:rsidRPr="000D5371">
        <w:rPr>
          <w:szCs w:val="22"/>
        </w:rPr>
        <w:tab/>
      </w:r>
    </w:p>
    <w:p w14:paraId="20202269" w14:textId="77777777" w:rsidR="003B71F5" w:rsidRPr="000D5371" w:rsidRDefault="003B71F5" w:rsidP="003B71F5">
      <w:pPr>
        <w:shd w:val="clear" w:color="auto" w:fill="FFFFFF"/>
        <w:ind w:left="644"/>
        <w:rPr>
          <w:rFonts w:cs="Arial"/>
          <w:szCs w:val="22"/>
          <w:lang w:eastAsia="en-GB"/>
        </w:rPr>
      </w:pPr>
      <w:r w:rsidRPr="000D5371">
        <w:rPr>
          <w:rFonts w:cs="Arial"/>
          <w:szCs w:val="22"/>
          <w:lang w:eastAsia="en-GB"/>
        </w:rPr>
        <w:t>Water Plus £18.00 (for April-July / standing charge) (VC)</w:t>
      </w:r>
    </w:p>
    <w:p w14:paraId="0BD4CBDF" w14:textId="77777777" w:rsidR="003B71F5" w:rsidRPr="000D5371" w:rsidRDefault="003B71F5" w:rsidP="003B71F5">
      <w:pPr>
        <w:shd w:val="clear" w:color="auto" w:fill="FFFFFF"/>
        <w:ind w:left="644"/>
        <w:rPr>
          <w:rFonts w:cs="Arial"/>
          <w:szCs w:val="22"/>
          <w:lang w:eastAsia="en-GB"/>
        </w:rPr>
      </w:pPr>
      <w:r w:rsidRPr="000D5371">
        <w:rPr>
          <w:rFonts w:cs="Arial"/>
          <w:szCs w:val="22"/>
          <w:lang w:eastAsia="en-GB"/>
        </w:rPr>
        <w:t>SSE £144.74 (for mid May-end July / estimate so readings tbc) (VC)</w:t>
      </w:r>
    </w:p>
    <w:p w14:paraId="7D9DE68D" w14:textId="77777777" w:rsidR="003B71F5" w:rsidRPr="000D5371" w:rsidRDefault="003B71F5" w:rsidP="003B71F5">
      <w:pPr>
        <w:shd w:val="clear" w:color="auto" w:fill="FFFFFF"/>
        <w:ind w:left="644"/>
        <w:rPr>
          <w:rFonts w:cs="Arial"/>
          <w:szCs w:val="22"/>
          <w:lang w:eastAsia="en-GB"/>
        </w:rPr>
      </w:pPr>
      <w:r w:rsidRPr="000D5371">
        <w:rPr>
          <w:rFonts w:cs="Arial"/>
          <w:szCs w:val="22"/>
          <w:lang w:eastAsia="en-GB"/>
        </w:rPr>
        <w:t>Elections recharge (NSDC) £735.77 – confirmation paid (agreed in July’s minutes) (PC)</w:t>
      </w:r>
    </w:p>
    <w:p w14:paraId="2DA2A66F" w14:textId="77777777" w:rsidR="003B71F5" w:rsidRPr="000D5371" w:rsidRDefault="003B71F5" w:rsidP="003B71F5">
      <w:pPr>
        <w:shd w:val="clear" w:color="auto" w:fill="FFFFFF"/>
        <w:ind w:left="644"/>
        <w:rPr>
          <w:szCs w:val="22"/>
        </w:rPr>
      </w:pPr>
      <w:r w:rsidRPr="000D5371">
        <w:rPr>
          <w:rFonts w:cs="Arial"/>
          <w:szCs w:val="22"/>
          <w:lang w:eastAsia="en-GB"/>
        </w:rPr>
        <w:t>Mowing - £11.77 (Aug) (PC)</w:t>
      </w:r>
    </w:p>
    <w:p w14:paraId="53D7C9DD" w14:textId="77777777" w:rsidR="00751B83" w:rsidRDefault="00751B83" w:rsidP="00751B83">
      <w:pPr>
        <w:ind w:left="273" w:firstLine="720"/>
        <w:rPr>
          <w:rFonts w:cs="Arial"/>
          <w:color w:val="FF0000"/>
          <w:szCs w:val="22"/>
        </w:rPr>
      </w:pPr>
    </w:p>
    <w:p w14:paraId="1867FF73" w14:textId="77777777" w:rsidR="0085599D" w:rsidRPr="0085599D" w:rsidRDefault="0085599D" w:rsidP="000D5371">
      <w:pPr>
        <w:ind w:left="615"/>
        <w:rPr>
          <w:rFonts w:cs="Arial"/>
          <w:szCs w:val="22"/>
        </w:rPr>
      </w:pPr>
      <w:r w:rsidRPr="0085599D">
        <w:rPr>
          <w:rFonts w:cs="Arial"/>
          <w:szCs w:val="22"/>
        </w:rPr>
        <w:t>It was unanimously agreed that the payments were / should be made.</w:t>
      </w:r>
      <w:r w:rsidR="000D5371">
        <w:rPr>
          <w:rFonts w:cs="Arial"/>
          <w:szCs w:val="22"/>
        </w:rPr>
        <w:t xml:space="preserve">  Proposed Cllr Powell,      seconded Cllr Jukes.</w:t>
      </w:r>
    </w:p>
    <w:p w14:paraId="68BFA249" w14:textId="77777777" w:rsidR="0085599D" w:rsidRPr="001F2437" w:rsidRDefault="0085599D" w:rsidP="00751B83">
      <w:pPr>
        <w:ind w:left="273" w:firstLine="720"/>
        <w:rPr>
          <w:rFonts w:cs="Arial"/>
          <w:color w:val="FF0000"/>
          <w:szCs w:val="22"/>
        </w:rPr>
      </w:pPr>
    </w:p>
    <w:p w14:paraId="1AC1BD9D" w14:textId="1EE90545" w:rsidR="00EC3B96" w:rsidRPr="008F0A04" w:rsidRDefault="00EC3B96" w:rsidP="008F0A04">
      <w:pPr>
        <w:pStyle w:val="Heading2"/>
        <w:numPr>
          <w:ilvl w:val="0"/>
          <w:numId w:val="16"/>
        </w:numPr>
        <w:rPr>
          <w:i/>
          <w:iCs/>
          <w:sz w:val="22"/>
          <w:szCs w:val="22"/>
        </w:rPr>
      </w:pPr>
      <w:r w:rsidRPr="008F0A04">
        <w:rPr>
          <w:sz w:val="22"/>
          <w:szCs w:val="22"/>
        </w:rPr>
        <w:t>Planning matters</w:t>
      </w:r>
      <w:r w:rsidRPr="008F0A04">
        <w:rPr>
          <w:i/>
          <w:iCs/>
          <w:sz w:val="22"/>
          <w:szCs w:val="22"/>
        </w:rPr>
        <w:t>:</w:t>
      </w:r>
    </w:p>
    <w:p w14:paraId="1593E384" w14:textId="77777777" w:rsidR="000D5371" w:rsidRPr="000D5371" w:rsidRDefault="000D5371" w:rsidP="000D5371">
      <w:pPr>
        <w:ind w:left="644"/>
        <w:rPr>
          <w:szCs w:val="22"/>
        </w:rPr>
      </w:pPr>
      <w:r w:rsidRPr="000D5371">
        <w:rPr>
          <w:szCs w:val="22"/>
        </w:rPr>
        <w:t>There are no new planning matters to review – the following are listed to record that comments have been submitted for them</w:t>
      </w:r>
    </w:p>
    <w:p w14:paraId="658BEA42" w14:textId="77777777" w:rsidR="000D5371" w:rsidRPr="000D5371" w:rsidRDefault="000D5371" w:rsidP="000D5371">
      <w:pPr>
        <w:numPr>
          <w:ilvl w:val="0"/>
          <w:numId w:val="13"/>
        </w:numPr>
        <w:rPr>
          <w:szCs w:val="22"/>
        </w:rPr>
      </w:pPr>
      <w:r w:rsidRPr="000D5371">
        <w:rPr>
          <w:rFonts w:cs="Arial"/>
          <w:szCs w:val="22"/>
        </w:rPr>
        <w:t xml:space="preserve">20/01452/OUTM - </w:t>
      </w:r>
      <w:r w:rsidRPr="000D5371">
        <w:rPr>
          <w:rFonts w:cs="Arial"/>
          <w:i/>
          <w:iCs/>
          <w:szCs w:val="22"/>
        </w:rPr>
        <w:t>Land Off A17 Coddington Nottinghamshire - Development of site for distribution uses (Use Class B8) including ancillary offices and associated works including vehicular and pedestrian access, car parking and landscaping.</w:t>
      </w:r>
      <w:r w:rsidRPr="000D5371">
        <w:rPr>
          <w:rFonts w:cs="Arial"/>
          <w:szCs w:val="22"/>
        </w:rPr>
        <w:t xml:space="preserve"> The Parish Council was not a consultee, comments have been submitted to share concerns about traffic and safety with access with the A17.</w:t>
      </w:r>
    </w:p>
    <w:p w14:paraId="43A6E5BB" w14:textId="77777777" w:rsidR="000D5371" w:rsidRPr="000D5371" w:rsidRDefault="000D5371" w:rsidP="000D5371">
      <w:pPr>
        <w:numPr>
          <w:ilvl w:val="0"/>
          <w:numId w:val="13"/>
        </w:numPr>
        <w:rPr>
          <w:szCs w:val="22"/>
        </w:rPr>
      </w:pPr>
      <w:r w:rsidRPr="000D5371">
        <w:rPr>
          <w:rFonts w:cs="Arial"/>
          <w:szCs w:val="22"/>
        </w:rPr>
        <w:t xml:space="preserve">20/01405/FUL – </w:t>
      </w:r>
      <w:r w:rsidRPr="000D5371">
        <w:rPr>
          <w:rFonts w:cs="Arial"/>
          <w:i/>
          <w:iCs/>
          <w:szCs w:val="22"/>
        </w:rPr>
        <w:t>Land off Main Street, Balderton - Material change of use of land for stationing of caravans for residential occupation with associated development (new access, hard standing, utility block) – retrospective.</w:t>
      </w:r>
      <w:r w:rsidRPr="000D5371">
        <w:rPr>
          <w:rFonts w:cs="Arial"/>
          <w:szCs w:val="22"/>
        </w:rPr>
        <w:t xml:space="preserve">  The Parish Council was not a consultee, comments have been submitted to object to proposals due to concerns about suitability of site, access and safety, and potential traffic impacts.</w:t>
      </w:r>
    </w:p>
    <w:p w14:paraId="74C80528" w14:textId="77777777" w:rsidR="000D5371" w:rsidRDefault="000D5371" w:rsidP="000D5371">
      <w:pPr>
        <w:rPr>
          <w:rFonts w:cs="Arial"/>
          <w:szCs w:val="22"/>
        </w:rPr>
      </w:pPr>
    </w:p>
    <w:p w14:paraId="387AC1A6" w14:textId="1A9B93E4" w:rsidR="000D5371" w:rsidRPr="000D5371" w:rsidRDefault="000D5371" w:rsidP="000D5371">
      <w:pPr>
        <w:ind w:left="555"/>
        <w:rPr>
          <w:szCs w:val="22"/>
        </w:rPr>
      </w:pPr>
      <w:r>
        <w:rPr>
          <w:rFonts w:cs="Arial"/>
          <w:szCs w:val="22"/>
        </w:rPr>
        <w:t xml:space="preserve">Cllr Bett expressed he felt that some of the views raised in the letter about the Hollowdyke Lane / Fen          Lane development may not directly relate to planning matters and may not be </w:t>
      </w:r>
      <w:r w:rsidR="00B56150">
        <w:rPr>
          <w:rFonts w:cs="Arial"/>
          <w:szCs w:val="22"/>
        </w:rPr>
        <w:t>considered</w:t>
      </w:r>
      <w:r>
        <w:rPr>
          <w:rFonts w:cs="Arial"/>
          <w:szCs w:val="22"/>
        </w:rPr>
        <w:t xml:space="preserve"> by the Planning Dept.</w:t>
      </w:r>
    </w:p>
    <w:p w14:paraId="07308FEA" w14:textId="77777777" w:rsidR="000473CF" w:rsidRPr="001F2437" w:rsidRDefault="000473CF" w:rsidP="000473CF">
      <w:pPr>
        <w:ind w:left="1364"/>
        <w:rPr>
          <w:rFonts w:cs="Arial"/>
          <w:szCs w:val="22"/>
        </w:rPr>
      </w:pPr>
    </w:p>
    <w:p w14:paraId="6D0DAE0A" w14:textId="4B16CC40" w:rsidR="00EC3B96" w:rsidRPr="00B56150" w:rsidRDefault="000D5371" w:rsidP="00B56150">
      <w:pPr>
        <w:pStyle w:val="Heading2"/>
        <w:numPr>
          <w:ilvl w:val="0"/>
          <w:numId w:val="16"/>
        </w:numPr>
        <w:rPr>
          <w:i/>
          <w:iCs/>
          <w:sz w:val="22"/>
          <w:szCs w:val="22"/>
        </w:rPr>
      </w:pPr>
      <w:r w:rsidRPr="00B56150">
        <w:rPr>
          <w:sz w:val="22"/>
          <w:szCs w:val="22"/>
        </w:rPr>
        <w:t>Website accessibility</w:t>
      </w:r>
    </w:p>
    <w:p w14:paraId="40DAB204" w14:textId="35A0B25D" w:rsidR="00A2376A" w:rsidRPr="00DF38F4" w:rsidRDefault="00C00C65" w:rsidP="00A2376A">
      <w:pPr>
        <w:ind w:left="644"/>
        <w:rPr>
          <w:rFonts w:cs="Arial"/>
          <w:i/>
          <w:iCs/>
          <w:szCs w:val="22"/>
        </w:rPr>
      </w:pPr>
      <w:r w:rsidRPr="00DF38F4">
        <w:rPr>
          <w:rFonts w:cs="Arial"/>
          <w:szCs w:val="22"/>
        </w:rPr>
        <w:t xml:space="preserve">The Clerk gave an overview of legislative changes required to ensure that websites are accessible for those with disabilities </w:t>
      </w:r>
      <w:r w:rsidR="00DF38F4">
        <w:rPr>
          <w:rFonts w:cs="Arial"/>
          <w:szCs w:val="22"/>
        </w:rPr>
        <w:t xml:space="preserve">such as visual or hearing impairments. There have been previous discussions about the potential for changing website providers, and this will now need to be agreed </w:t>
      </w:r>
      <w:r w:rsidR="00B56150">
        <w:rPr>
          <w:rFonts w:cs="Arial"/>
          <w:szCs w:val="22"/>
        </w:rPr>
        <w:t>because</w:t>
      </w:r>
      <w:r w:rsidR="00DF38F4">
        <w:rPr>
          <w:rFonts w:cs="Arial"/>
          <w:szCs w:val="22"/>
        </w:rPr>
        <w:t xml:space="preserve"> the </w:t>
      </w:r>
      <w:r w:rsidR="00DF38F4">
        <w:rPr>
          <w:rFonts w:cs="Arial"/>
          <w:szCs w:val="22"/>
        </w:rPr>
        <w:lastRenderedPageBreak/>
        <w:t xml:space="preserve">current provider has advised that they are not supporting / leading the compliance changes.  The technical changes would, therefore, need to be made by an outside provider with technical expertise that could cost thousands of pounds.  As the cost of making the changes would be huge in comparison to the Parish Council’s income, and there is low traffic / low demand for users requiring the changes, being compliant would place a disproportionate burden on the Parish Council and, therefore, exemption </w:t>
      </w:r>
      <w:r w:rsidR="00BC5842">
        <w:rPr>
          <w:rFonts w:cs="Arial"/>
          <w:szCs w:val="22"/>
        </w:rPr>
        <w:t xml:space="preserve">from accessibility legislation </w:t>
      </w:r>
      <w:r w:rsidR="00DF38F4">
        <w:rPr>
          <w:rFonts w:cs="Arial"/>
          <w:szCs w:val="22"/>
        </w:rPr>
        <w:t>can be claimed.  However the accessibility statement which has been written will enable website users to request alternative formats if required</w:t>
      </w:r>
      <w:r w:rsidR="00BC5842">
        <w:rPr>
          <w:rFonts w:cs="Arial"/>
          <w:szCs w:val="22"/>
        </w:rPr>
        <w:t xml:space="preserve"> as it is important to try and cater for needs wherever feasible to do so</w:t>
      </w:r>
      <w:r w:rsidR="00DF38F4">
        <w:rPr>
          <w:rFonts w:cs="Arial"/>
          <w:szCs w:val="22"/>
        </w:rPr>
        <w:t xml:space="preserve">.  Options for creating new websites and meeting accessibility requirements in the future include asking NSDC to host a page on their site (which would </w:t>
      </w:r>
      <w:r w:rsidR="00BC5842">
        <w:rPr>
          <w:rFonts w:cs="Arial"/>
          <w:szCs w:val="22"/>
        </w:rPr>
        <w:t xml:space="preserve">also </w:t>
      </w:r>
      <w:r w:rsidR="00DF38F4">
        <w:rPr>
          <w:rFonts w:cs="Arial"/>
          <w:szCs w:val="22"/>
        </w:rPr>
        <w:t xml:space="preserve">ensure transparency </w:t>
      </w:r>
      <w:r w:rsidR="00BC5842">
        <w:rPr>
          <w:rFonts w:cs="Arial"/>
          <w:szCs w:val="22"/>
        </w:rPr>
        <w:t xml:space="preserve">code </w:t>
      </w:r>
      <w:r w:rsidR="00DF38F4">
        <w:rPr>
          <w:rFonts w:cs="Arial"/>
          <w:szCs w:val="22"/>
        </w:rPr>
        <w:t xml:space="preserve">regulation terms are met), and setting up a new site which will offer more support (e.g. Hugo Fox).  Costs of this could be kept to a minimum as both websites could be free, with the option of purchasing a domain name if needed.  </w:t>
      </w:r>
      <w:r w:rsidR="00BC5842">
        <w:rPr>
          <w:rFonts w:cs="Arial"/>
          <w:szCs w:val="22"/>
        </w:rPr>
        <w:t xml:space="preserve">Consideration does need to be given to the impact on emails (address and files/information).  </w:t>
      </w:r>
      <w:r w:rsidR="00BC5842" w:rsidRPr="00BC5842">
        <w:rPr>
          <w:rFonts w:cs="Arial"/>
          <w:b/>
          <w:bCs/>
          <w:color w:val="FF0000"/>
          <w:szCs w:val="22"/>
        </w:rPr>
        <w:t xml:space="preserve">Action – Clerk to create a plan highlighting possible options and considerations; </w:t>
      </w:r>
      <w:r w:rsidR="00720B59">
        <w:rPr>
          <w:rFonts w:cs="Arial"/>
          <w:b/>
          <w:bCs/>
          <w:color w:val="FF0000"/>
          <w:szCs w:val="22"/>
        </w:rPr>
        <w:t xml:space="preserve">Clerk to circulate details of accessibility legislation and statement; </w:t>
      </w:r>
      <w:r w:rsidR="00BC5842" w:rsidRPr="00BC5842">
        <w:rPr>
          <w:rFonts w:cs="Arial"/>
          <w:b/>
          <w:bCs/>
          <w:color w:val="FF0000"/>
          <w:szCs w:val="22"/>
        </w:rPr>
        <w:t>Clerk to work with NSDC to ensure a page is created with them that meets transparency code and accessibility legislation requirements.</w:t>
      </w:r>
    </w:p>
    <w:p w14:paraId="20EC0B03" w14:textId="77777777" w:rsidR="000473CF" w:rsidRPr="001F2437" w:rsidRDefault="000473CF" w:rsidP="00A2376A">
      <w:pPr>
        <w:ind w:left="644"/>
        <w:rPr>
          <w:rFonts w:cs="Arial"/>
          <w:i/>
          <w:iCs/>
          <w:szCs w:val="22"/>
        </w:rPr>
      </w:pPr>
    </w:p>
    <w:p w14:paraId="1A6F377A" w14:textId="1DD75CB8" w:rsidR="00EC3B96" w:rsidRPr="00B56150" w:rsidRDefault="000D5371" w:rsidP="00B56150">
      <w:pPr>
        <w:pStyle w:val="Heading2"/>
        <w:numPr>
          <w:ilvl w:val="0"/>
          <w:numId w:val="16"/>
        </w:numPr>
        <w:rPr>
          <w:i/>
          <w:iCs/>
          <w:sz w:val="22"/>
          <w:szCs w:val="22"/>
        </w:rPr>
      </w:pPr>
      <w:r w:rsidRPr="00B56150">
        <w:rPr>
          <w:sz w:val="22"/>
          <w:szCs w:val="22"/>
        </w:rPr>
        <w:t>Considerations for reopening the Village Hall</w:t>
      </w:r>
    </w:p>
    <w:p w14:paraId="37AFFE71" w14:textId="77777777" w:rsidR="000473CF" w:rsidRPr="00BC5842" w:rsidRDefault="00BC5842" w:rsidP="000473CF">
      <w:pPr>
        <w:ind w:left="644"/>
        <w:rPr>
          <w:rFonts w:cs="Arial"/>
          <w:szCs w:val="22"/>
        </w:rPr>
      </w:pPr>
      <w:r>
        <w:rPr>
          <w:rFonts w:cs="Arial"/>
          <w:szCs w:val="22"/>
        </w:rPr>
        <w:t xml:space="preserve">It was unanimously agreed that the Village Hall should remain closed for the foreseeable future, but this will be reviewed on a regular basis and in line with Government guidelines.  Cllr Speakman advised that the Caretaker has highlighted some areas needing repair, for example: the porch and some areas needing re-pointing as water is causing damp inside the building.  These will need to be assessed to understand the extent and urgency of works needed.  </w:t>
      </w:r>
      <w:r w:rsidRPr="00BC5842">
        <w:rPr>
          <w:rFonts w:cs="Arial"/>
          <w:b/>
          <w:bCs/>
          <w:color w:val="FF0000"/>
          <w:szCs w:val="22"/>
        </w:rPr>
        <w:t>Action – HC to contact the Caretaker to confirm the issues and ensure the Parish Council is kept informed of concerns as soon as possible.  Cllr Barlow to contact a local resident who is a builder to get an idea of approximate costs.</w:t>
      </w:r>
    </w:p>
    <w:p w14:paraId="75C0F496" w14:textId="77777777" w:rsidR="00473806" w:rsidRPr="001F2437" w:rsidRDefault="00473806" w:rsidP="00D41A5D">
      <w:pPr>
        <w:ind w:left="644"/>
        <w:jc w:val="center"/>
        <w:rPr>
          <w:rFonts w:cs="Arial"/>
          <w:i/>
          <w:iCs/>
          <w:szCs w:val="22"/>
        </w:rPr>
      </w:pPr>
    </w:p>
    <w:p w14:paraId="06741FE6" w14:textId="0C483027" w:rsidR="00062317" w:rsidRPr="00B56150" w:rsidRDefault="000D5371" w:rsidP="00B56150">
      <w:pPr>
        <w:pStyle w:val="Heading2"/>
        <w:numPr>
          <w:ilvl w:val="0"/>
          <w:numId w:val="16"/>
        </w:numPr>
        <w:rPr>
          <w:sz w:val="22"/>
          <w:szCs w:val="22"/>
        </w:rPr>
      </w:pPr>
      <w:r w:rsidRPr="00B56150">
        <w:rPr>
          <w:sz w:val="22"/>
          <w:szCs w:val="22"/>
        </w:rPr>
        <w:t>Defibrillator</w:t>
      </w:r>
    </w:p>
    <w:p w14:paraId="2FF86258" w14:textId="77777777" w:rsidR="00473806" w:rsidRPr="00BC5842" w:rsidRDefault="00BC5842" w:rsidP="00473806">
      <w:pPr>
        <w:ind w:left="644"/>
        <w:rPr>
          <w:rFonts w:cs="Arial"/>
          <w:szCs w:val="22"/>
        </w:rPr>
      </w:pPr>
      <w:r>
        <w:rPr>
          <w:rFonts w:cs="Arial"/>
          <w:szCs w:val="22"/>
        </w:rPr>
        <w:t>Cllr Powell confirmed that the defibrillator has been checked and that all parts are in order / within ‘use by’ dates.</w:t>
      </w:r>
    </w:p>
    <w:p w14:paraId="66E18EC0" w14:textId="77777777" w:rsidR="00473806" w:rsidRPr="000473CF" w:rsidRDefault="00473806" w:rsidP="00473806">
      <w:pPr>
        <w:ind w:left="644"/>
        <w:rPr>
          <w:rFonts w:cs="Arial"/>
          <w:b/>
          <w:bCs/>
          <w:szCs w:val="22"/>
        </w:rPr>
      </w:pPr>
    </w:p>
    <w:p w14:paraId="762E5235" w14:textId="30E8FBCB" w:rsidR="000D5371" w:rsidRPr="00B56150" w:rsidRDefault="000D5371" w:rsidP="00B56150">
      <w:pPr>
        <w:pStyle w:val="Heading2"/>
        <w:numPr>
          <w:ilvl w:val="0"/>
          <w:numId w:val="16"/>
        </w:numPr>
        <w:rPr>
          <w:sz w:val="22"/>
          <w:szCs w:val="22"/>
        </w:rPr>
      </w:pPr>
      <w:r w:rsidRPr="00B56150">
        <w:rPr>
          <w:sz w:val="22"/>
          <w:szCs w:val="22"/>
        </w:rPr>
        <w:t>Dog mess</w:t>
      </w:r>
      <w:r w:rsidR="00062317" w:rsidRPr="00B56150">
        <w:rPr>
          <w:sz w:val="22"/>
          <w:szCs w:val="22"/>
        </w:rPr>
        <w:t xml:space="preserve"> </w:t>
      </w:r>
    </w:p>
    <w:p w14:paraId="6A14C21F" w14:textId="6EF03E1D" w:rsidR="00EC3B96" w:rsidRPr="0059528C" w:rsidRDefault="0059528C" w:rsidP="000D5371">
      <w:pPr>
        <w:ind w:left="644"/>
        <w:rPr>
          <w:rFonts w:cs="Arial"/>
          <w:szCs w:val="22"/>
        </w:rPr>
      </w:pPr>
      <w:r>
        <w:rPr>
          <w:rFonts w:cs="Arial"/>
          <w:szCs w:val="22"/>
        </w:rPr>
        <w:t>The amount of dog mess on the playing field and village green is not acceptable, and not fair for those who are clearing up the mess left by other e.g. when mowing. A</w:t>
      </w:r>
      <w:r w:rsidR="00720B59" w:rsidRPr="0059528C">
        <w:rPr>
          <w:rFonts w:cs="Arial"/>
          <w:szCs w:val="22"/>
        </w:rPr>
        <w:t xml:space="preserve"> discussion was held about the use of a camera (CCTV style) to deter dog owners from leaving mess behind, and to identify those who may not be clearing up after their dogs so they can be educated (</w:t>
      </w:r>
      <w:r w:rsidRPr="0059528C">
        <w:rPr>
          <w:rFonts w:cs="Arial"/>
          <w:szCs w:val="22"/>
        </w:rPr>
        <w:t xml:space="preserve">and reported to NSDC if no improvements are seen).  The main concern is for health and safety, especially of children using the playing field as well as the green.  Cllr Speakman advised that there is a dog fouling ‘map’ although Barnby doesn’t appear included on its schedule for review. Cllr Speakman also advised that a Public Space Protection Order (PSPO) could also cover footpaths.  </w:t>
      </w:r>
      <w:r w:rsidRPr="0059528C">
        <w:rPr>
          <w:rFonts w:cs="Arial"/>
          <w:b/>
          <w:bCs/>
          <w:color w:val="FF0000"/>
          <w:szCs w:val="22"/>
        </w:rPr>
        <w:t>Action – Cllr Parker and Derick Parker will look at the installation of camera(s</w:t>
      </w:r>
      <w:proofErr w:type="gramStart"/>
      <w:r w:rsidRPr="0059528C">
        <w:rPr>
          <w:rFonts w:cs="Arial"/>
          <w:b/>
          <w:bCs/>
          <w:color w:val="FF0000"/>
          <w:szCs w:val="22"/>
        </w:rPr>
        <w:t>);  Cllr</w:t>
      </w:r>
      <w:proofErr w:type="gramEnd"/>
      <w:r w:rsidRPr="0059528C">
        <w:rPr>
          <w:rFonts w:cs="Arial"/>
          <w:b/>
          <w:bCs/>
          <w:color w:val="FF0000"/>
          <w:szCs w:val="22"/>
        </w:rPr>
        <w:t xml:space="preserve"> Barlow will speak to Jane S</w:t>
      </w:r>
      <w:r w:rsidR="00D41A5D">
        <w:rPr>
          <w:rFonts w:cs="Arial"/>
          <w:b/>
          <w:bCs/>
          <w:color w:val="FF0000"/>
          <w:szCs w:val="22"/>
        </w:rPr>
        <w:t>n</w:t>
      </w:r>
      <w:r w:rsidRPr="0059528C">
        <w:rPr>
          <w:rFonts w:cs="Arial"/>
          <w:b/>
          <w:bCs/>
          <w:color w:val="FF0000"/>
          <w:szCs w:val="22"/>
        </w:rPr>
        <w:t>ipe about whether or not dogs could/should be banned from the playing field;  Clerk to contact the Community Protection Team / Dog Warden for advice and look into what the PSPO could offer.</w:t>
      </w:r>
    </w:p>
    <w:p w14:paraId="39681DAB" w14:textId="77777777" w:rsidR="00A2376A" w:rsidRPr="001F2437" w:rsidRDefault="00A2376A" w:rsidP="00EC3B96">
      <w:pPr>
        <w:ind w:left="644"/>
        <w:rPr>
          <w:rFonts w:cs="Arial"/>
          <w:szCs w:val="22"/>
        </w:rPr>
      </w:pPr>
    </w:p>
    <w:p w14:paraId="6A46ED01" w14:textId="4189BE4C" w:rsidR="00CA0A98" w:rsidRPr="00B56150" w:rsidRDefault="000D5371" w:rsidP="00B56150">
      <w:pPr>
        <w:pStyle w:val="Heading2"/>
        <w:numPr>
          <w:ilvl w:val="0"/>
          <w:numId w:val="16"/>
        </w:numPr>
        <w:rPr>
          <w:sz w:val="22"/>
          <w:szCs w:val="22"/>
        </w:rPr>
      </w:pPr>
      <w:r w:rsidRPr="00B56150">
        <w:rPr>
          <w:sz w:val="22"/>
          <w:szCs w:val="22"/>
        </w:rPr>
        <w:t>Recognition</w:t>
      </w:r>
      <w:r w:rsidR="00062317" w:rsidRPr="00B56150">
        <w:rPr>
          <w:sz w:val="22"/>
          <w:szCs w:val="22"/>
        </w:rPr>
        <w:t xml:space="preserve"> </w:t>
      </w:r>
    </w:p>
    <w:p w14:paraId="3DFF2EEF" w14:textId="5C9838E9" w:rsidR="00C54985" w:rsidRPr="00BC5842" w:rsidRDefault="009354A5" w:rsidP="00C54985">
      <w:pPr>
        <w:ind w:left="644"/>
        <w:rPr>
          <w:rFonts w:cs="Arial"/>
          <w:szCs w:val="22"/>
        </w:rPr>
      </w:pPr>
      <w:r>
        <w:rPr>
          <w:rFonts w:cs="Arial"/>
          <w:szCs w:val="22"/>
        </w:rPr>
        <w:t xml:space="preserve">Everyone agreed that Les Chaplin and Derick Parker should have formal thanks for their hard work with mowing and staining the bench.  The fence and post on the green are in need of repair, and if it is necessary to have the gate at all – for example, could it be turned into a fence to make it safe and be reviewed again in the future.  </w:t>
      </w:r>
      <w:r w:rsidRPr="00285DEB">
        <w:rPr>
          <w:rFonts w:cs="Arial"/>
          <w:b/>
          <w:bCs/>
          <w:color w:val="FF0000"/>
          <w:szCs w:val="22"/>
        </w:rPr>
        <w:t>Action – Cllr Bett will liaise with Derick Parker to look at it and agree the best course of action.</w:t>
      </w:r>
    </w:p>
    <w:p w14:paraId="01B84C10" w14:textId="77777777" w:rsidR="00C54985" w:rsidRPr="001F2437" w:rsidRDefault="00C54985" w:rsidP="00C54985">
      <w:pPr>
        <w:ind w:left="644"/>
        <w:rPr>
          <w:rFonts w:cs="Arial"/>
          <w:szCs w:val="22"/>
        </w:rPr>
      </w:pPr>
    </w:p>
    <w:p w14:paraId="164AAEFF" w14:textId="5B0B11CD" w:rsidR="000D5371" w:rsidRPr="00B56150" w:rsidRDefault="000D5371" w:rsidP="00B56150">
      <w:pPr>
        <w:pStyle w:val="Heading2"/>
        <w:numPr>
          <w:ilvl w:val="0"/>
          <w:numId w:val="16"/>
        </w:numPr>
        <w:rPr>
          <w:sz w:val="22"/>
          <w:szCs w:val="22"/>
        </w:rPr>
      </w:pPr>
      <w:r w:rsidRPr="00B56150">
        <w:rPr>
          <w:sz w:val="22"/>
          <w:szCs w:val="22"/>
        </w:rPr>
        <w:t>AOB</w:t>
      </w:r>
    </w:p>
    <w:p w14:paraId="4A28346C" w14:textId="15290865" w:rsidR="000D5371" w:rsidRDefault="00285DEB" w:rsidP="00285DEB">
      <w:pPr>
        <w:numPr>
          <w:ilvl w:val="0"/>
          <w:numId w:val="15"/>
        </w:numPr>
        <w:rPr>
          <w:rFonts w:cs="Arial"/>
          <w:szCs w:val="22"/>
        </w:rPr>
      </w:pPr>
      <w:r>
        <w:rPr>
          <w:rFonts w:cs="Arial"/>
          <w:szCs w:val="22"/>
        </w:rPr>
        <w:t xml:space="preserve">Clerk read a letter received from the Church </w:t>
      </w:r>
      <w:r w:rsidR="00AA3AE3">
        <w:rPr>
          <w:rFonts w:cs="Arial"/>
          <w:szCs w:val="22"/>
        </w:rPr>
        <w:t>who had written to express hope of working together for the Community, and supporting each other, during difficult times.  The Parish Council agreed about the importance of working for the good of the Community and whilst it was felt there should be caution with regard to committing to financial support at this moment, there is definitely a need to keep options, and lines of communication, open.  Action – HC to respond accordingly.</w:t>
      </w:r>
    </w:p>
    <w:p w14:paraId="6233CD27" w14:textId="21E1C6CB" w:rsidR="00AA3AE3" w:rsidRDefault="00AA3AE3" w:rsidP="00285DEB">
      <w:pPr>
        <w:numPr>
          <w:ilvl w:val="0"/>
          <w:numId w:val="15"/>
        </w:numPr>
        <w:rPr>
          <w:rFonts w:cs="Arial"/>
          <w:szCs w:val="22"/>
        </w:rPr>
      </w:pPr>
      <w:r>
        <w:rPr>
          <w:rFonts w:cs="Arial"/>
          <w:szCs w:val="22"/>
        </w:rPr>
        <w:t xml:space="preserve">The Willow Tree – Cllr Barlow advised that the pub is due to close which is a real shame, and that it is important to ensure that the building is kept as a pub due to it being an important community </w:t>
      </w:r>
      <w:r w:rsidR="0014459C">
        <w:rPr>
          <w:rFonts w:cs="Arial"/>
          <w:szCs w:val="22"/>
        </w:rPr>
        <w:t xml:space="preserve">‘hub’ and </w:t>
      </w:r>
      <w:r>
        <w:rPr>
          <w:rFonts w:cs="Arial"/>
          <w:szCs w:val="22"/>
        </w:rPr>
        <w:t>asset.  Although it is unlikely that it could reopen during the pandemic</w:t>
      </w:r>
      <w:r w:rsidR="0014459C">
        <w:rPr>
          <w:rFonts w:cs="Arial"/>
          <w:szCs w:val="22"/>
        </w:rPr>
        <w:t xml:space="preserve">, applying to have it allocated as an ‘Asset of Community Value’ status could mean that a change of use could be prevented (especially due to it being a Grade II listed building).  Cllr Powell suggested that CAMRA may have further information and be a source of support, and that financial support may be available.  </w:t>
      </w:r>
      <w:r w:rsidR="0014459C" w:rsidRPr="00FF389E">
        <w:rPr>
          <w:rFonts w:cs="Arial"/>
          <w:b/>
          <w:bCs/>
          <w:color w:val="FF0000"/>
          <w:szCs w:val="22"/>
        </w:rPr>
        <w:t>Action – Clerk to research options</w:t>
      </w:r>
      <w:r w:rsidR="00FF389E">
        <w:rPr>
          <w:rFonts w:cs="Arial"/>
          <w:b/>
          <w:bCs/>
          <w:color w:val="FF0000"/>
          <w:szCs w:val="22"/>
        </w:rPr>
        <w:t>.</w:t>
      </w:r>
    </w:p>
    <w:p w14:paraId="340A9567" w14:textId="7A3C8B96" w:rsidR="0014459C" w:rsidRDefault="0014459C" w:rsidP="00285DEB">
      <w:pPr>
        <w:numPr>
          <w:ilvl w:val="0"/>
          <w:numId w:val="15"/>
        </w:numPr>
        <w:rPr>
          <w:rFonts w:cs="Arial"/>
          <w:szCs w:val="22"/>
        </w:rPr>
      </w:pPr>
      <w:r>
        <w:rPr>
          <w:rFonts w:cs="Arial"/>
          <w:szCs w:val="22"/>
        </w:rPr>
        <w:t xml:space="preserve">Cllr Powell advised that the light (lamp post 5) at the junction of Long Lane and Front Street isn’t working.  </w:t>
      </w:r>
      <w:r w:rsidRPr="00FF389E">
        <w:rPr>
          <w:rFonts w:cs="Arial"/>
          <w:b/>
          <w:bCs/>
          <w:color w:val="FF0000"/>
          <w:szCs w:val="22"/>
        </w:rPr>
        <w:t>Action – HC to report</w:t>
      </w:r>
      <w:r>
        <w:rPr>
          <w:rFonts w:cs="Arial"/>
          <w:szCs w:val="22"/>
        </w:rPr>
        <w:t>.</w:t>
      </w:r>
    </w:p>
    <w:p w14:paraId="3938A2BA" w14:textId="7FC3E430" w:rsidR="0014459C" w:rsidRDefault="0014459C" w:rsidP="00285DEB">
      <w:pPr>
        <w:numPr>
          <w:ilvl w:val="0"/>
          <w:numId w:val="15"/>
        </w:numPr>
        <w:rPr>
          <w:rFonts w:cs="Arial"/>
          <w:szCs w:val="22"/>
        </w:rPr>
      </w:pPr>
      <w:r>
        <w:rPr>
          <w:rFonts w:cs="Arial"/>
          <w:szCs w:val="22"/>
        </w:rPr>
        <w:t xml:space="preserve">Cllr Powell advised that the bus stop / shelter is looking tired as the bottom is rotting and supports are fragile.  </w:t>
      </w:r>
      <w:r w:rsidRPr="00FF389E">
        <w:rPr>
          <w:rFonts w:cs="Arial"/>
          <w:b/>
          <w:bCs/>
          <w:color w:val="FF0000"/>
          <w:szCs w:val="22"/>
        </w:rPr>
        <w:t>Action – Cllr Barlow to review.</w:t>
      </w:r>
    </w:p>
    <w:p w14:paraId="1915F875" w14:textId="0E14B6B3" w:rsidR="0014459C" w:rsidRPr="00FF389E" w:rsidRDefault="0014459C" w:rsidP="00285DEB">
      <w:pPr>
        <w:numPr>
          <w:ilvl w:val="0"/>
          <w:numId w:val="15"/>
        </w:numPr>
        <w:rPr>
          <w:rFonts w:cs="Arial"/>
          <w:b/>
          <w:bCs/>
          <w:color w:val="FF0000"/>
          <w:szCs w:val="22"/>
        </w:rPr>
      </w:pPr>
      <w:r>
        <w:rPr>
          <w:rFonts w:cs="Arial"/>
          <w:szCs w:val="22"/>
        </w:rPr>
        <w:t xml:space="preserve">Cllrs Chaplin and Parker advised that the pothole repairs are of poor quality.  </w:t>
      </w:r>
      <w:r w:rsidRPr="00FF389E">
        <w:rPr>
          <w:rFonts w:cs="Arial"/>
          <w:b/>
          <w:bCs/>
          <w:color w:val="FF0000"/>
          <w:szCs w:val="22"/>
        </w:rPr>
        <w:t>Action – Cllr Chaplin to take photos and send to Clerk to report / provide feedback.</w:t>
      </w:r>
    </w:p>
    <w:p w14:paraId="4BB1BCB4" w14:textId="22FE99B7" w:rsidR="0014459C" w:rsidRPr="00FF389E" w:rsidRDefault="0014459C" w:rsidP="00285DEB">
      <w:pPr>
        <w:numPr>
          <w:ilvl w:val="0"/>
          <w:numId w:val="15"/>
        </w:numPr>
        <w:rPr>
          <w:rFonts w:cs="Arial"/>
          <w:szCs w:val="22"/>
        </w:rPr>
      </w:pPr>
      <w:r>
        <w:rPr>
          <w:rFonts w:cs="Arial"/>
          <w:szCs w:val="22"/>
        </w:rPr>
        <w:t xml:space="preserve">Slow down / speed signs – it was felt that signs </w:t>
      </w:r>
      <w:r w:rsidR="00C961C2">
        <w:rPr>
          <w:rFonts w:cs="Arial"/>
          <w:szCs w:val="22"/>
        </w:rPr>
        <w:t xml:space="preserve">could be considered e.g. ‘slow down for horses’ between the crossroads and the end of Long Lane (A17 end), or other signs throughout the village.  </w:t>
      </w:r>
      <w:r w:rsidR="00C961C2" w:rsidRPr="00FF389E">
        <w:rPr>
          <w:rFonts w:cs="Arial"/>
          <w:b/>
          <w:bCs/>
          <w:color w:val="FF0000"/>
          <w:szCs w:val="22"/>
        </w:rPr>
        <w:t xml:space="preserve">Action – Clerk to find out what options are available/ what the process is;  </w:t>
      </w:r>
      <w:r w:rsidR="00FF389E" w:rsidRPr="00FF389E">
        <w:rPr>
          <w:rFonts w:cs="Arial"/>
          <w:b/>
          <w:bCs/>
          <w:color w:val="FF0000"/>
          <w:szCs w:val="22"/>
        </w:rPr>
        <w:t>Clerk to contact YW to see if it’s possible to borrow Coddington’s speed gun;  HC to contact Cllr Lee to find out how to set up a speed watch group, and what road options are available e.g. humps, narrowing, one-ways systems (although it is acknowledged that the latter may not resolve the issue).</w:t>
      </w:r>
    </w:p>
    <w:p w14:paraId="1C5BBB41" w14:textId="570B45E5" w:rsidR="00FF389E" w:rsidRDefault="00FF389E" w:rsidP="00285DEB">
      <w:pPr>
        <w:numPr>
          <w:ilvl w:val="0"/>
          <w:numId w:val="15"/>
        </w:numPr>
        <w:rPr>
          <w:rFonts w:cs="Arial"/>
          <w:szCs w:val="22"/>
        </w:rPr>
      </w:pPr>
      <w:r>
        <w:rPr>
          <w:rFonts w:cs="Arial"/>
          <w:szCs w:val="22"/>
        </w:rPr>
        <w:t>Cllr Barlow advised she is still looking at setting up a group email / information sharing group for the village using Google Hub.</w:t>
      </w:r>
    </w:p>
    <w:p w14:paraId="66853669" w14:textId="7BCC25E4" w:rsidR="00FF389E" w:rsidRDefault="00FF389E" w:rsidP="00285DEB">
      <w:pPr>
        <w:numPr>
          <w:ilvl w:val="0"/>
          <w:numId w:val="15"/>
        </w:numPr>
        <w:rPr>
          <w:rFonts w:cs="Arial"/>
          <w:szCs w:val="22"/>
        </w:rPr>
      </w:pPr>
      <w:r>
        <w:rPr>
          <w:rFonts w:cs="Arial"/>
          <w:szCs w:val="22"/>
        </w:rPr>
        <w:t xml:space="preserve">Cllr Speakman suggested it would be helpful to have a list of actions to be able to review those in need of attention.  </w:t>
      </w:r>
      <w:r w:rsidRPr="00FF389E">
        <w:rPr>
          <w:rFonts w:cs="Arial"/>
          <w:b/>
          <w:bCs/>
          <w:color w:val="FF0000"/>
          <w:szCs w:val="22"/>
        </w:rPr>
        <w:t xml:space="preserve">Action </w:t>
      </w:r>
      <w:r>
        <w:rPr>
          <w:rFonts w:cs="Arial"/>
          <w:b/>
          <w:bCs/>
          <w:color w:val="FF0000"/>
          <w:szCs w:val="22"/>
        </w:rPr>
        <w:t>-</w:t>
      </w:r>
      <w:r w:rsidRPr="00FF389E">
        <w:rPr>
          <w:rFonts w:cs="Arial"/>
          <w:b/>
          <w:bCs/>
          <w:color w:val="FF0000"/>
          <w:szCs w:val="22"/>
        </w:rPr>
        <w:t xml:space="preserve"> Clerk to create a list.</w:t>
      </w:r>
    </w:p>
    <w:p w14:paraId="30C53B21" w14:textId="197A216E" w:rsidR="00AA3AE3" w:rsidRDefault="00AA3AE3" w:rsidP="00AA3AE3">
      <w:pPr>
        <w:rPr>
          <w:rFonts w:cs="Arial"/>
          <w:szCs w:val="22"/>
        </w:rPr>
      </w:pPr>
    </w:p>
    <w:p w14:paraId="7D613487" w14:textId="77777777" w:rsidR="00AA3AE3" w:rsidRDefault="00AA3AE3" w:rsidP="00AA3AE3">
      <w:pPr>
        <w:rPr>
          <w:rFonts w:cs="Arial"/>
          <w:szCs w:val="22"/>
        </w:rPr>
      </w:pPr>
    </w:p>
    <w:p w14:paraId="036FDE2B" w14:textId="2E3C617E" w:rsidR="00062317" w:rsidRPr="00B56150" w:rsidRDefault="002F03A1" w:rsidP="00B56150">
      <w:pPr>
        <w:pStyle w:val="Heading2"/>
        <w:numPr>
          <w:ilvl w:val="0"/>
          <w:numId w:val="16"/>
        </w:numPr>
        <w:rPr>
          <w:color w:val="FF0000"/>
          <w:sz w:val="22"/>
          <w:szCs w:val="22"/>
        </w:rPr>
      </w:pPr>
      <w:r w:rsidRPr="00B56150">
        <w:rPr>
          <w:sz w:val="22"/>
          <w:szCs w:val="22"/>
        </w:rPr>
        <w:t xml:space="preserve">Date of </w:t>
      </w:r>
      <w:r w:rsidR="006C5448" w:rsidRPr="00B56150">
        <w:rPr>
          <w:sz w:val="22"/>
          <w:szCs w:val="22"/>
        </w:rPr>
        <w:t>the n</w:t>
      </w:r>
      <w:r w:rsidR="00452CDA" w:rsidRPr="00B56150">
        <w:rPr>
          <w:sz w:val="22"/>
          <w:szCs w:val="22"/>
        </w:rPr>
        <w:t>ext</w:t>
      </w:r>
      <w:r w:rsidR="00AA6FCF" w:rsidRPr="00B56150">
        <w:rPr>
          <w:sz w:val="22"/>
          <w:szCs w:val="22"/>
        </w:rPr>
        <w:t xml:space="preserve"> Parish </w:t>
      </w:r>
      <w:r w:rsidR="00CC7E43" w:rsidRPr="00B56150">
        <w:rPr>
          <w:sz w:val="22"/>
          <w:szCs w:val="22"/>
        </w:rPr>
        <w:t xml:space="preserve">Council </w:t>
      </w:r>
      <w:r w:rsidR="004742B6" w:rsidRPr="00B56150">
        <w:rPr>
          <w:sz w:val="22"/>
          <w:szCs w:val="22"/>
        </w:rPr>
        <w:t>M</w:t>
      </w:r>
      <w:r w:rsidR="00AA6FCF" w:rsidRPr="00B56150">
        <w:rPr>
          <w:sz w:val="22"/>
          <w:szCs w:val="22"/>
        </w:rPr>
        <w:t>eeting</w:t>
      </w:r>
      <w:r w:rsidR="00221940" w:rsidRPr="00B56150">
        <w:rPr>
          <w:sz w:val="22"/>
          <w:szCs w:val="22"/>
        </w:rPr>
        <w:t xml:space="preserve"> </w:t>
      </w:r>
      <w:r w:rsidR="00124114" w:rsidRPr="00B56150">
        <w:rPr>
          <w:sz w:val="22"/>
          <w:szCs w:val="22"/>
        </w:rPr>
        <w:t xml:space="preserve">– </w:t>
      </w:r>
      <w:r w:rsidR="00CB59E6" w:rsidRPr="00B56150">
        <w:rPr>
          <w:sz w:val="22"/>
          <w:szCs w:val="22"/>
        </w:rPr>
        <w:t>tbc</w:t>
      </w:r>
    </w:p>
    <w:p w14:paraId="75AABD4F" w14:textId="77777777" w:rsidR="00526CD3" w:rsidRPr="001F2437" w:rsidRDefault="002B5426" w:rsidP="00526CD3">
      <w:pPr>
        <w:ind w:left="644"/>
        <w:rPr>
          <w:rFonts w:cs="Arial"/>
          <w:bCs/>
          <w:i/>
          <w:iCs/>
          <w:szCs w:val="22"/>
        </w:rPr>
      </w:pPr>
      <w:r w:rsidRPr="001F2437">
        <w:rPr>
          <w:rFonts w:cs="Arial"/>
          <w:bCs/>
          <w:i/>
          <w:iCs/>
          <w:szCs w:val="22"/>
        </w:rPr>
        <w:t xml:space="preserve">Please note </w:t>
      </w:r>
      <w:r w:rsidR="00CB59E6" w:rsidRPr="001F2437">
        <w:rPr>
          <w:rFonts w:cs="Arial"/>
          <w:bCs/>
          <w:i/>
          <w:iCs/>
          <w:szCs w:val="22"/>
        </w:rPr>
        <w:t>that in line with Government guidelines, annual meetings have been suspended until 2021.  Future meetings will be agreed as required during the lockdown period.  As restrictions ease, the Parish Council will assess when meetings can return to normal.</w:t>
      </w:r>
    </w:p>
    <w:p w14:paraId="322D678D" w14:textId="77777777" w:rsidR="00BE7658" w:rsidRDefault="00BE7658" w:rsidP="00526CD3">
      <w:pPr>
        <w:ind w:left="644"/>
        <w:jc w:val="right"/>
        <w:rPr>
          <w:b/>
          <w:szCs w:val="22"/>
        </w:rPr>
      </w:pPr>
    </w:p>
    <w:p w14:paraId="12EA5CC6" w14:textId="77777777" w:rsidR="00FD4043" w:rsidRDefault="00755FC5" w:rsidP="00526CD3">
      <w:pPr>
        <w:ind w:left="644"/>
        <w:jc w:val="right"/>
        <w:rPr>
          <w:b/>
          <w:szCs w:val="22"/>
        </w:rPr>
      </w:pPr>
      <w:r>
        <w:rPr>
          <w:b/>
          <w:szCs w:val="22"/>
        </w:rPr>
        <w:t xml:space="preserve">   </w:t>
      </w:r>
    </w:p>
    <w:p w14:paraId="43F5D585" w14:textId="77777777" w:rsidR="003F0808" w:rsidRDefault="00526CD3" w:rsidP="00526CD3">
      <w:pPr>
        <w:ind w:left="644"/>
        <w:jc w:val="right"/>
        <w:rPr>
          <w:b/>
          <w:szCs w:val="22"/>
        </w:rPr>
      </w:pPr>
      <w:r>
        <w:rPr>
          <w:b/>
          <w:szCs w:val="22"/>
        </w:rPr>
        <w:t>…</w:t>
      </w:r>
      <w:r w:rsidR="00CB59E6" w:rsidRPr="00B56150">
        <w:rPr>
          <w:rFonts w:ascii="French Script MT" w:hAnsi="French Script MT"/>
          <w:b/>
          <w:sz w:val="24"/>
          <w:szCs w:val="24"/>
        </w:rPr>
        <w:t>Helen Cowlan</w:t>
      </w:r>
      <w:r>
        <w:rPr>
          <w:b/>
          <w:szCs w:val="22"/>
        </w:rPr>
        <w:t>……</w:t>
      </w:r>
      <w:r w:rsidRPr="00526CD3">
        <w:rPr>
          <w:b/>
          <w:sz w:val="18"/>
          <w:szCs w:val="18"/>
        </w:rPr>
        <w:t>Parish</w:t>
      </w:r>
      <w:r w:rsidR="00704C26">
        <w:rPr>
          <w:b/>
          <w:sz w:val="18"/>
          <w:szCs w:val="18"/>
        </w:rPr>
        <w:t xml:space="preserve"> </w:t>
      </w:r>
      <w:r w:rsidR="00124114">
        <w:rPr>
          <w:b/>
          <w:sz w:val="18"/>
          <w:szCs w:val="18"/>
        </w:rPr>
        <w:t>Clerk</w:t>
      </w:r>
      <w:r w:rsidRPr="00526CD3">
        <w:rPr>
          <w:b/>
          <w:sz w:val="18"/>
          <w:szCs w:val="18"/>
        </w:rPr>
        <w:t xml:space="preserve">   </w:t>
      </w:r>
    </w:p>
    <w:p w14:paraId="31B98575" w14:textId="77777777" w:rsidR="00B56150" w:rsidRDefault="00B56150" w:rsidP="00526CD3">
      <w:pPr>
        <w:rPr>
          <w:bCs/>
          <w:szCs w:val="22"/>
        </w:rPr>
      </w:pPr>
    </w:p>
    <w:p w14:paraId="3336D7E7" w14:textId="77777777" w:rsidR="00B56150" w:rsidRDefault="00B56150" w:rsidP="00526CD3">
      <w:pPr>
        <w:rPr>
          <w:bCs/>
          <w:szCs w:val="22"/>
        </w:rPr>
      </w:pPr>
    </w:p>
    <w:p w14:paraId="490D34FE" w14:textId="3541AA81" w:rsidR="006D4323" w:rsidRPr="00694FBE" w:rsidRDefault="00C54985" w:rsidP="00526CD3">
      <w:pPr>
        <w:rPr>
          <w:bCs/>
          <w:szCs w:val="22"/>
        </w:rPr>
      </w:pPr>
      <w:r w:rsidRPr="00694FBE">
        <w:rPr>
          <w:bCs/>
          <w:szCs w:val="22"/>
        </w:rPr>
        <w:t>Meeting ended 20.</w:t>
      </w:r>
      <w:r w:rsidR="000D5371">
        <w:rPr>
          <w:bCs/>
          <w:szCs w:val="22"/>
        </w:rPr>
        <w:t>15</w:t>
      </w:r>
      <w:r w:rsidR="001F2437">
        <w:rPr>
          <w:bCs/>
          <w:szCs w:val="22"/>
        </w:rPr>
        <w:t>pm</w:t>
      </w:r>
    </w:p>
    <w:sectPr w:rsidR="006D4323" w:rsidRPr="00694FBE" w:rsidSect="000D5371">
      <w:headerReference w:type="default" r:id="rId8"/>
      <w:footerReference w:type="defaul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5E77" w14:textId="77777777" w:rsidR="00776752" w:rsidRDefault="00776752">
      <w:r>
        <w:separator/>
      </w:r>
    </w:p>
  </w:endnote>
  <w:endnote w:type="continuationSeparator" w:id="0">
    <w:p w14:paraId="625D0039" w14:textId="77777777" w:rsidR="00776752" w:rsidRDefault="0077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D15C" w14:textId="77777777" w:rsidR="007904B0" w:rsidRPr="00677860" w:rsidRDefault="007904B0" w:rsidP="007904B0">
    <w:pPr>
      <w:pStyle w:val="Header"/>
      <w:jc w:val="center"/>
      <w:rPr>
        <w:b/>
        <w:color w:val="404040"/>
        <w:sz w:val="18"/>
        <w:szCs w:val="18"/>
      </w:rPr>
    </w:pPr>
    <w:r w:rsidRPr="00677860">
      <w:rPr>
        <w:b/>
        <w:color w:val="404040"/>
        <w:sz w:val="18"/>
        <w:szCs w:val="18"/>
      </w:rPr>
      <w:t>Parish Clerk:  Mrs Helen Cowlan Tel: 07905 787086</w:t>
    </w:r>
  </w:p>
  <w:p w14:paraId="5ACD8698" w14:textId="77777777" w:rsidR="007904B0" w:rsidRPr="00677860" w:rsidRDefault="007904B0" w:rsidP="007904B0">
    <w:pPr>
      <w:pStyle w:val="Header"/>
      <w:jc w:val="center"/>
      <w:rPr>
        <w:b/>
        <w:color w:val="404040"/>
        <w:sz w:val="18"/>
        <w:szCs w:val="18"/>
      </w:rPr>
    </w:pPr>
    <w:r w:rsidRPr="00677860">
      <w:rPr>
        <w:b/>
        <w:color w:val="404040"/>
        <w:sz w:val="18"/>
        <w:szCs w:val="18"/>
      </w:rPr>
      <w:t xml:space="preserve">E-mail: </w:t>
    </w:r>
    <w:hyperlink r:id="rId1" w:history="1">
      <w:r w:rsidRPr="00677860">
        <w:rPr>
          <w:rStyle w:val="Hyperlink"/>
          <w:b/>
          <w:color w:val="404040"/>
          <w:sz w:val="18"/>
          <w:szCs w:val="18"/>
        </w:rPr>
        <w:t>parishclerk@barnbyinthewillows.com</w:t>
      </w:r>
    </w:hyperlink>
  </w:p>
  <w:p w14:paraId="19B15CB3" w14:textId="77777777" w:rsidR="009F06DD" w:rsidRPr="00677860" w:rsidRDefault="009F06DD" w:rsidP="00062317">
    <w:pPr>
      <w:pStyle w:val="Header"/>
      <w:rPr>
        <w:b/>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265F" w14:textId="77777777" w:rsidR="00776752" w:rsidRDefault="00776752">
      <w:r>
        <w:separator/>
      </w:r>
    </w:p>
  </w:footnote>
  <w:footnote w:type="continuationSeparator" w:id="0">
    <w:p w14:paraId="0B89F50E" w14:textId="77777777" w:rsidR="00776752" w:rsidRDefault="0077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5B0C" w14:textId="77777777" w:rsidR="00100EA5" w:rsidRDefault="00100EA5">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67A"/>
    <w:multiLevelType w:val="hybridMultilevel"/>
    <w:tmpl w:val="0D7A722C"/>
    <w:lvl w:ilvl="0" w:tplc="689CA4B2">
      <w:start w:val="1"/>
      <w:numFmt w:val="lowerLetter"/>
      <w:lvlText w:val="%1)"/>
      <w:lvlJc w:val="left"/>
      <w:pPr>
        <w:ind w:left="1211" w:hanging="360"/>
      </w:pPr>
      <w:rPr>
        <w:rFonts w:hint="default"/>
        <w:b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9BC0F4F"/>
    <w:multiLevelType w:val="hybridMultilevel"/>
    <w:tmpl w:val="55423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3600C"/>
    <w:multiLevelType w:val="hybridMultilevel"/>
    <w:tmpl w:val="D006EC9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121558B"/>
    <w:multiLevelType w:val="hybridMultilevel"/>
    <w:tmpl w:val="4BD496B0"/>
    <w:lvl w:ilvl="0" w:tplc="82465260">
      <w:start w:val="1"/>
      <w:numFmt w:val="lowerRoman"/>
      <w:lvlText w:val="%1)"/>
      <w:lvlJc w:val="left"/>
      <w:pPr>
        <w:ind w:left="1364" w:hanging="720"/>
      </w:pPr>
      <w:rPr>
        <w:rFonts w:hint="default"/>
        <w:b w:val="0"/>
        <w:bCs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21B514B"/>
    <w:multiLevelType w:val="hybridMultilevel"/>
    <w:tmpl w:val="F09C1292"/>
    <w:lvl w:ilvl="0" w:tplc="EF927968">
      <w:start w:val="1"/>
      <w:numFmt w:val="decimal"/>
      <w:lvlText w:val="%1."/>
      <w:lvlJc w:val="left"/>
      <w:pPr>
        <w:ind w:left="644" w:hanging="360"/>
      </w:pPr>
      <w:rPr>
        <w:rFonts w:hint="default"/>
        <w:b/>
        <w:i w:val="0"/>
        <w:i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67A23"/>
    <w:multiLevelType w:val="hybridMultilevel"/>
    <w:tmpl w:val="01406228"/>
    <w:lvl w:ilvl="0" w:tplc="2D7EB95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CC0C92"/>
    <w:multiLevelType w:val="hybridMultilevel"/>
    <w:tmpl w:val="FC945DBA"/>
    <w:lvl w:ilvl="0" w:tplc="A0904F2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9CE1976"/>
    <w:multiLevelType w:val="hybridMultilevel"/>
    <w:tmpl w:val="6D2A5832"/>
    <w:lvl w:ilvl="0" w:tplc="E4EA6E62">
      <w:start w:val="1"/>
      <w:numFmt w:val="lowerRoman"/>
      <w:lvlText w:val="%1)"/>
      <w:lvlJc w:val="left"/>
      <w:pPr>
        <w:ind w:left="1364" w:hanging="720"/>
      </w:pPr>
      <w:rPr>
        <w:rFonts w:hint="default"/>
        <w:b w:val="0"/>
        <w:bCs/>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00F596F"/>
    <w:multiLevelType w:val="hybridMultilevel"/>
    <w:tmpl w:val="FCC229B6"/>
    <w:lvl w:ilvl="0" w:tplc="60F4EFE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0393554"/>
    <w:multiLevelType w:val="hybridMultilevel"/>
    <w:tmpl w:val="0E82F81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60CA7006"/>
    <w:multiLevelType w:val="hybridMultilevel"/>
    <w:tmpl w:val="8EC6E7BC"/>
    <w:lvl w:ilvl="0" w:tplc="AFA8651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378364A"/>
    <w:multiLevelType w:val="hybridMultilevel"/>
    <w:tmpl w:val="F00235E0"/>
    <w:lvl w:ilvl="0" w:tplc="1D747178">
      <w:start w:val="1"/>
      <w:numFmt w:val="lowerLetter"/>
      <w:lvlText w:val="%1)"/>
      <w:lvlJc w:val="left"/>
      <w:pPr>
        <w:ind w:left="1004" w:hanging="360"/>
      </w:pPr>
      <w:rPr>
        <w:rFonts w:hint="default"/>
        <w:i w:val="0"/>
        <w:i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EAD3260"/>
    <w:multiLevelType w:val="hybridMultilevel"/>
    <w:tmpl w:val="D48C9F42"/>
    <w:lvl w:ilvl="0" w:tplc="3BA6DAFE">
      <w:start w:val="1"/>
      <w:numFmt w:val="lowerLetter"/>
      <w:lvlText w:val="%1)"/>
      <w:lvlJc w:val="left"/>
      <w:pPr>
        <w:ind w:left="928" w:hanging="360"/>
      </w:pPr>
      <w:rPr>
        <w:rFonts w:hint="default"/>
        <w:b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73A4209D"/>
    <w:multiLevelType w:val="hybridMultilevel"/>
    <w:tmpl w:val="A8E8424E"/>
    <w:lvl w:ilvl="0" w:tplc="20F2326A">
      <w:start w:val="1"/>
      <w:numFmt w:val="lowerLetter"/>
      <w:lvlText w:val="%1)"/>
      <w:lvlJc w:val="left"/>
      <w:pPr>
        <w:ind w:left="928" w:hanging="360"/>
      </w:pPr>
      <w:rPr>
        <w:rFonts w:hint="default"/>
        <w:i w:val="0"/>
        <w:iCs w:val="0"/>
        <w:color w:val="auto"/>
        <w:sz w:val="22"/>
        <w:szCs w:val="22"/>
        <w:u w:val="none"/>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4" w15:restartNumberingAfterBreak="0">
    <w:nsid w:val="775F3737"/>
    <w:multiLevelType w:val="hybridMultilevel"/>
    <w:tmpl w:val="4336D5F6"/>
    <w:lvl w:ilvl="0" w:tplc="EACC4710">
      <w:start w:val="1"/>
      <w:numFmt w:val="lowerLetter"/>
      <w:lvlText w:val="%1)"/>
      <w:lvlJc w:val="left"/>
      <w:pPr>
        <w:ind w:left="1004" w:hanging="360"/>
      </w:pPr>
      <w:rPr>
        <w:rFonts w:hint="default"/>
        <w:b w:val="0"/>
        <w:bCs/>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7F373EB2"/>
    <w:multiLevelType w:val="hybridMultilevel"/>
    <w:tmpl w:val="C898283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0"/>
  </w:num>
  <w:num w:numId="5">
    <w:abstractNumId w:val="6"/>
  </w:num>
  <w:num w:numId="6">
    <w:abstractNumId w:val="8"/>
  </w:num>
  <w:num w:numId="7">
    <w:abstractNumId w:val="11"/>
  </w:num>
  <w:num w:numId="8">
    <w:abstractNumId w:val="15"/>
  </w:num>
  <w:num w:numId="9">
    <w:abstractNumId w:val="9"/>
  </w:num>
  <w:num w:numId="10">
    <w:abstractNumId w:val="1"/>
  </w:num>
  <w:num w:numId="11">
    <w:abstractNumId w:val="10"/>
  </w:num>
  <w:num w:numId="12">
    <w:abstractNumId w:val="14"/>
  </w:num>
  <w:num w:numId="13">
    <w:abstractNumId w:val="7"/>
  </w:num>
  <w:num w:numId="14">
    <w:abstractNumId w:val="2"/>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B1"/>
    <w:rsid w:val="000028DA"/>
    <w:rsid w:val="00002D8C"/>
    <w:rsid w:val="00003B8B"/>
    <w:rsid w:val="00011950"/>
    <w:rsid w:val="000119B8"/>
    <w:rsid w:val="00012DA6"/>
    <w:rsid w:val="000177F9"/>
    <w:rsid w:val="00026553"/>
    <w:rsid w:val="00026A1C"/>
    <w:rsid w:val="00032719"/>
    <w:rsid w:val="00036A04"/>
    <w:rsid w:val="00045167"/>
    <w:rsid w:val="000473CF"/>
    <w:rsid w:val="00055F8C"/>
    <w:rsid w:val="00062317"/>
    <w:rsid w:val="00074806"/>
    <w:rsid w:val="00077924"/>
    <w:rsid w:val="000829B4"/>
    <w:rsid w:val="000842ED"/>
    <w:rsid w:val="0009165A"/>
    <w:rsid w:val="00092BC6"/>
    <w:rsid w:val="000935B6"/>
    <w:rsid w:val="000A519A"/>
    <w:rsid w:val="000A5617"/>
    <w:rsid w:val="000A5F10"/>
    <w:rsid w:val="000C7E75"/>
    <w:rsid w:val="000D51CE"/>
    <w:rsid w:val="000D5371"/>
    <w:rsid w:val="000D53A2"/>
    <w:rsid w:val="000D65F2"/>
    <w:rsid w:val="000D7F60"/>
    <w:rsid w:val="000E7034"/>
    <w:rsid w:val="000F0763"/>
    <w:rsid w:val="000F5E45"/>
    <w:rsid w:val="00100EA5"/>
    <w:rsid w:val="001012ED"/>
    <w:rsid w:val="00106BE5"/>
    <w:rsid w:val="00121C06"/>
    <w:rsid w:val="00124114"/>
    <w:rsid w:val="00125E51"/>
    <w:rsid w:val="00131999"/>
    <w:rsid w:val="00133BB1"/>
    <w:rsid w:val="00135148"/>
    <w:rsid w:val="00140DF9"/>
    <w:rsid w:val="0014459C"/>
    <w:rsid w:val="00147960"/>
    <w:rsid w:val="0015045F"/>
    <w:rsid w:val="00150639"/>
    <w:rsid w:val="00154E17"/>
    <w:rsid w:val="0016405D"/>
    <w:rsid w:val="00170901"/>
    <w:rsid w:val="00176E3A"/>
    <w:rsid w:val="00182CB8"/>
    <w:rsid w:val="001830E6"/>
    <w:rsid w:val="00183557"/>
    <w:rsid w:val="00191927"/>
    <w:rsid w:val="0019410B"/>
    <w:rsid w:val="001A3658"/>
    <w:rsid w:val="001A78BB"/>
    <w:rsid w:val="001B3482"/>
    <w:rsid w:val="001B42D8"/>
    <w:rsid w:val="001B5946"/>
    <w:rsid w:val="001C3395"/>
    <w:rsid w:val="001C4EEF"/>
    <w:rsid w:val="001C659D"/>
    <w:rsid w:val="001D3969"/>
    <w:rsid w:val="001D3FBB"/>
    <w:rsid w:val="001D448D"/>
    <w:rsid w:val="001E3DF1"/>
    <w:rsid w:val="001E650A"/>
    <w:rsid w:val="001F2437"/>
    <w:rsid w:val="001F43AE"/>
    <w:rsid w:val="001F7314"/>
    <w:rsid w:val="00202DD4"/>
    <w:rsid w:val="002042BE"/>
    <w:rsid w:val="0020469A"/>
    <w:rsid w:val="0020471F"/>
    <w:rsid w:val="00214B48"/>
    <w:rsid w:val="00215F04"/>
    <w:rsid w:val="00221940"/>
    <w:rsid w:val="002228C0"/>
    <w:rsid w:val="00232705"/>
    <w:rsid w:val="00232871"/>
    <w:rsid w:val="002438DB"/>
    <w:rsid w:val="0025657F"/>
    <w:rsid w:val="002569EE"/>
    <w:rsid w:val="002727FB"/>
    <w:rsid w:val="00273A2B"/>
    <w:rsid w:val="00276289"/>
    <w:rsid w:val="002772DB"/>
    <w:rsid w:val="00277392"/>
    <w:rsid w:val="00281F1A"/>
    <w:rsid w:val="00282876"/>
    <w:rsid w:val="00285C44"/>
    <w:rsid w:val="00285DEB"/>
    <w:rsid w:val="00286086"/>
    <w:rsid w:val="00287748"/>
    <w:rsid w:val="00292F73"/>
    <w:rsid w:val="002933B6"/>
    <w:rsid w:val="00297992"/>
    <w:rsid w:val="002B06FC"/>
    <w:rsid w:val="002B3BA5"/>
    <w:rsid w:val="002B5426"/>
    <w:rsid w:val="002D0421"/>
    <w:rsid w:val="002D1CA8"/>
    <w:rsid w:val="002D267E"/>
    <w:rsid w:val="002D2C74"/>
    <w:rsid w:val="002E483A"/>
    <w:rsid w:val="002F03A1"/>
    <w:rsid w:val="002F133D"/>
    <w:rsid w:val="002F30B4"/>
    <w:rsid w:val="0030028F"/>
    <w:rsid w:val="00302BB4"/>
    <w:rsid w:val="00307055"/>
    <w:rsid w:val="003070B9"/>
    <w:rsid w:val="00313DAE"/>
    <w:rsid w:val="0031446B"/>
    <w:rsid w:val="00320709"/>
    <w:rsid w:val="00331DD0"/>
    <w:rsid w:val="00345CEF"/>
    <w:rsid w:val="003540C8"/>
    <w:rsid w:val="00355241"/>
    <w:rsid w:val="0035590A"/>
    <w:rsid w:val="003660AA"/>
    <w:rsid w:val="003712EB"/>
    <w:rsid w:val="003744C5"/>
    <w:rsid w:val="00374A3F"/>
    <w:rsid w:val="00375467"/>
    <w:rsid w:val="003811D8"/>
    <w:rsid w:val="00385367"/>
    <w:rsid w:val="0039346A"/>
    <w:rsid w:val="0039389A"/>
    <w:rsid w:val="0039684C"/>
    <w:rsid w:val="003A1151"/>
    <w:rsid w:val="003A3F25"/>
    <w:rsid w:val="003A4F32"/>
    <w:rsid w:val="003B1595"/>
    <w:rsid w:val="003B203A"/>
    <w:rsid w:val="003B3ECA"/>
    <w:rsid w:val="003B4651"/>
    <w:rsid w:val="003B71F5"/>
    <w:rsid w:val="003C7ED7"/>
    <w:rsid w:val="003D2AB1"/>
    <w:rsid w:val="003D44BA"/>
    <w:rsid w:val="003E2ECC"/>
    <w:rsid w:val="003E30B7"/>
    <w:rsid w:val="003E472D"/>
    <w:rsid w:val="003E6E42"/>
    <w:rsid w:val="003E7E1E"/>
    <w:rsid w:val="003F07C8"/>
    <w:rsid w:val="003F0808"/>
    <w:rsid w:val="003F3298"/>
    <w:rsid w:val="003F7462"/>
    <w:rsid w:val="003F7C7E"/>
    <w:rsid w:val="00405C8F"/>
    <w:rsid w:val="00406A0A"/>
    <w:rsid w:val="004200C4"/>
    <w:rsid w:val="0042282B"/>
    <w:rsid w:val="0042392A"/>
    <w:rsid w:val="004274C9"/>
    <w:rsid w:val="00433117"/>
    <w:rsid w:val="00452CDA"/>
    <w:rsid w:val="00452E5C"/>
    <w:rsid w:val="00456249"/>
    <w:rsid w:val="00462875"/>
    <w:rsid w:val="00464E1E"/>
    <w:rsid w:val="00473806"/>
    <w:rsid w:val="004742B6"/>
    <w:rsid w:val="004759D8"/>
    <w:rsid w:val="004805D2"/>
    <w:rsid w:val="00480E2C"/>
    <w:rsid w:val="00485A5A"/>
    <w:rsid w:val="0048715D"/>
    <w:rsid w:val="004A691E"/>
    <w:rsid w:val="004B5F21"/>
    <w:rsid w:val="004B7715"/>
    <w:rsid w:val="004C6B88"/>
    <w:rsid w:val="004E03B2"/>
    <w:rsid w:val="004E07D3"/>
    <w:rsid w:val="004E2E6C"/>
    <w:rsid w:val="004E33FC"/>
    <w:rsid w:val="004E5E53"/>
    <w:rsid w:val="004F0110"/>
    <w:rsid w:val="004F01EA"/>
    <w:rsid w:val="004F727C"/>
    <w:rsid w:val="00502C94"/>
    <w:rsid w:val="00511810"/>
    <w:rsid w:val="00516B0A"/>
    <w:rsid w:val="00517376"/>
    <w:rsid w:val="005178A4"/>
    <w:rsid w:val="005204BF"/>
    <w:rsid w:val="00522A71"/>
    <w:rsid w:val="00526CD3"/>
    <w:rsid w:val="005346A7"/>
    <w:rsid w:val="005348C5"/>
    <w:rsid w:val="00536DA3"/>
    <w:rsid w:val="00536FE9"/>
    <w:rsid w:val="00537C57"/>
    <w:rsid w:val="00540478"/>
    <w:rsid w:val="00545154"/>
    <w:rsid w:val="00552726"/>
    <w:rsid w:val="00552983"/>
    <w:rsid w:val="0055508D"/>
    <w:rsid w:val="00565A4F"/>
    <w:rsid w:val="00577386"/>
    <w:rsid w:val="00581DB6"/>
    <w:rsid w:val="005870A5"/>
    <w:rsid w:val="00587BA6"/>
    <w:rsid w:val="0059016D"/>
    <w:rsid w:val="005909C2"/>
    <w:rsid w:val="0059528C"/>
    <w:rsid w:val="00596FA4"/>
    <w:rsid w:val="005A637C"/>
    <w:rsid w:val="005B0BAE"/>
    <w:rsid w:val="005B6E10"/>
    <w:rsid w:val="005B6E79"/>
    <w:rsid w:val="005C412A"/>
    <w:rsid w:val="005C486E"/>
    <w:rsid w:val="005C57B3"/>
    <w:rsid w:val="005D121E"/>
    <w:rsid w:val="005D6959"/>
    <w:rsid w:val="005E10CE"/>
    <w:rsid w:val="005E1A5E"/>
    <w:rsid w:val="005E613E"/>
    <w:rsid w:val="005F341C"/>
    <w:rsid w:val="00602D84"/>
    <w:rsid w:val="00606A62"/>
    <w:rsid w:val="00606CF7"/>
    <w:rsid w:val="00624341"/>
    <w:rsid w:val="006310BB"/>
    <w:rsid w:val="00633BED"/>
    <w:rsid w:val="00635D79"/>
    <w:rsid w:val="0063636C"/>
    <w:rsid w:val="0063769A"/>
    <w:rsid w:val="00650CE2"/>
    <w:rsid w:val="00655773"/>
    <w:rsid w:val="006625C1"/>
    <w:rsid w:val="00663E2C"/>
    <w:rsid w:val="006654DE"/>
    <w:rsid w:val="00670934"/>
    <w:rsid w:val="00672E49"/>
    <w:rsid w:val="00677860"/>
    <w:rsid w:val="006927C2"/>
    <w:rsid w:val="0069399C"/>
    <w:rsid w:val="00694FBE"/>
    <w:rsid w:val="006952E8"/>
    <w:rsid w:val="006976C9"/>
    <w:rsid w:val="006A0924"/>
    <w:rsid w:val="006A49E2"/>
    <w:rsid w:val="006A578A"/>
    <w:rsid w:val="006A642E"/>
    <w:rsid w:val="006B0A2F"/>
    <w:rsid w:val="006B110B"/>
    <w:rsid w:val="006C0440"/>
    <w:rsid w:val="006C3430"/>
    <w:rsid w:val="006C5448"/>
    <w:rsid w:val="006C75B9"/>
    <w:rsid w:val="006D4323"/>
    <w:rsid w:val="006E4AC9"/>
    <w:rsid w:val="006E5963"/>
    <w:rsid w:val="006F15E6"/>
    <w:rsid w:val="006F5D04"/>
    <w:rsid w:val="006F6787"/>
    <w:rsid w:val="006F6D8D"/>
    <w:rsid w:val="00704C26"/>
    <w:rsid w:val="00707D39"/>
    <w:rsid w:val="00711EFA"/>
    <w:rsid w:val="0071604B"/>
    <w:rsid w:val="0072042C"/>
    <w:rsid w:val="00720B59"/>
    <w:rsid w:val="00720C23"/>
    <w:rsid w:val="007211BB"/>
    <w:rsid w:val="00721DF8"/>
    <w:rsid w:val="00725BD7"/>
    <w:rsid w:val="00732928"/>
    <w:rsid w:val="007343DB"/>
    <w:rsid w:val="0074342D"/>
    <w:rsid w:val="00750442"/>
    <w:rsid w:val="00751B83"/>
    <w:rsid w:val="0075341C"/>
    <w:rsid w:val="00753B08"/>
    <w:rsid w:val="0075405C"/>
    <w:rsid w:val="00755FC5"/>
    <w:rsid w:val="007618B1"/>
    <w:rsid w:val="00761B4D"/>
    <w:rsid w:val="00765ADC"/>
    <w:rsid w:val="00767E8C"/>
    <w:rsid w:val="00771BC8"/>
    <w:rsid w:val="0077553F"/>
    <w:rsid w:val="00776752"/>
    <w:rsid w:val="00785F32"/>
    <w:rsid w:val="00786246"/>
    <w:rsid w:val="007904B0"/>
    <w:rsid w:val="00790FAB"/>
    <w:rsid w:val="007A13C7"/>
    <w:rsid w:val="007B2FCC"/>
    <w:rsid w:val="007C038D"/>
    <w:rsid w:val="007C26BE"/>
    <w:rsid w:val="007C600A"/>
    <w:rsid w:val="007D157F"/>
    <w:rsid w:val="007D745B"/>
    <w:rsid w:val="007F57C4"/>
    <w:rsid w:val="008066E6"/>
    <w:rsid w:val="00806887"/>
    <w:rsid w:val="0081480E"/>
    <w:rsid w:val="00815B0A"/>
    <w:rsid w:val="0081763F"/>
    <w:rsid w:val="00817E50"/>
    <w:rsid w:val="008218C3"/>
    <w:rsid w:val="00821EC0"/>
    <w:rsid w:val="00822300"/>
    <w:rsid w:val="008266E7"/>
    <w:rsid w:val="00826B91"/>
    <w:rsid w:val="00827D8C"/>
    <w:rsid w:val="00831781"/>
    <w:rsid w:val="00836095"/>
    <w:rsid w:val="008367B2"/>
    <w:rsid w:val="008370AA"/>
    <w:rsid w:val="008377F1"/>
    <w:rsid w:val="00840DF4"/>
    <w:rsid w:val="00843457"/>
    <w:rsid w:val="00844C5C"/>
    <w:rsid w:val="00852078"/>
    <w:rsid w:val="00855995"/>
    <w:rsid w:val="0085599D"/>
    <w:rsid w:val="00863199"/>
    <w:rsid w:val="00880477"/>
    <w:rsid w:val="0088364E"/>
    <w:rsid w:val="00885C30"/>
    <w:rsid w:val="008908AC"/>
    <w:rsid w:val="0089174B"/>
    <w:rsid w:val="00892548"/>
    <w:rsid w:val="00896208"/>
    <w:rsid w:val="008A2CB2"/>
    <w:rsid w:val="008A5094"/>
    <w:rsid w:val="008A64D3"/>
    <w:rsid w:val="008B469C"/>
    <w:rsid w:val="008D7D2E"/>
    <w:rsid w:val="008E5A39"/>
    <w:rsid w:val="008F0A04"/>
    <w:rsid w:val="008F3B95"/>
    <w:rsid w:val="008F7A88"/>
    <w:rsid w:val="00901413"/>
    <w:rsid w:val="00902705"/>
    <w:rsid w:val="0090418A"/>
    <w:rsid w:val="00906091"/>
    <w:rsid w:val="00917D3E"/>
    <w:rsid w:val="0092797A"/>
    <w:rsid w:val="009354A5"/>
    <w:rsid w:val="0094162C"/>
    <w:rsid w:val="0094464E"/>
    <w:rsid w:val="009532E1"/>
    <w:rsid w:val="0095695B"/>
    <w:rsid w:val="00960BAA"/>
    <w:rsid w:val="00960CB7"/>
    <w:rsid w:val="00962917"/>
    <w:rsid w:val="00972AF7"/>
    <w:rsid w:val="00973103"/>
    <w:rsid w:val="00976512"/>
    <w:rsid w:val="0098743A"/>
    <w:rsid w:val="009929B1"/>
    <w:rsid w:val="00995772"/>
    <w:rsid w:val="00996331"/>
    <w:rsid w:val="009969A3"/>
    <w:rsid w:val="009974A9"/>
    <w:rsid w:val="009A442F"/>
    <w:rsid w:val="009A4441"/>
    <w:rsid w:val="009A6936"/>
    <w:rsid w:val="009C26E8"/>
    <w:rsid w:val="009C4072"/>
    <w:rsid w:val="009C70DC"/>
    <w:rsid w:val="009D099F"/>
    <w:rsid w:val="009D597B"/>
    <w:rsid w:val="009F06DD"/>
    <w:rsid w:val="00A00EB6"/>
    <w:rsid w:val="00A07309"/>
    <w:rsid w:val="00A17958"/>
    <w:rsid w:val="00A219CB"/>
    <w:rsid w:val="00A2376A"/>
    <w:rsid w:val="00A23895"/>
    <w:rsid w:val="00A25E14"/>
    <w:rsid w:val="00A447A6"/>
    <w:rsid w:val="00A47AFF"/>
    <w:rsid w:val="00A54FD2"/>
    <w:rsid w:val="00A57506"/>
    <w:rsid w:val="00A576BD"/>
    <w:rsid w:val="00A60DBD"/>
    <w:rsid w:val="00A64763"/>
    <w:rsid w:val="00A71E4F"/>
    <w:rsid w:val="00A725B7"/>
    <w:rsid w:val="00A831B1"/>
    <w:rsid w:val="00A85B80"/>
    <w:rsid w:val="00A85D11"/>
    <w:rsid w:val="00A862F6"/>
    <w:rsid w:val="00A86F95"/>
    <w:rsid w:val="00A91AD9"/>
    <w:rsid w:val="00A964FD"/>
    <w:rsid w:val="00A974AA"/>
    <w:rsid w:val="00AA2B8C"/>
    <w:rsid w:val="00AA3AE3"/>
    <w:rsid w:val="00AA6FCF"/>
    <w:rsid w:val="00AB065F"/>
    <w:rsid w:val="00AB11E7"/>
    <w:rsid w:val="00AB6219"/>
    <w:rsid w:val="00AC49E9"/>
    <w:rsid w:val="00AD6DE8"/>
    <w:rsid w:val="00AE480F"/>
    <w:rsid w:val="00AE6E5D"/>
    <w:rsid w:val="00AE7289"/>
    <w:rsid w:val="00B01DFE"/>
    <w:rsid w:val="00B101F1"/>
    <w:rsid w:val="00B10733"/>
    <w:rsid w:val="00B12E06"/>
    <w:rsid w:val="00B16E6A"/>
    <w:rsid w:val="00B23579"/>
    <w:rsid w:val="00B25CBB"/>
    <w:rsid w:val="00B31DA0"/>
    <w:rsid w:val="00B34630"/>
    <w:rsid w:val="00B41D96"/>
    <w:rsid w:val="00B42318"/>
    <w:rsid w:val="00B4445B"/>
    <w:rsid w:val="00B52CDA"/>
    <w:rsid w:val="00B56150"/>
    <w:rsid w:val="00B56A56"/>
    <w:rsid w:val="00B645A9"/>
    <w:rsid w:val="00B65F2D"/>
    <w:rsid w:val="00B70092"/>
    <w:rsid w:val="00B72322"/>
    <w:rsid w:val="00B72EBF"/>
    <w:rsid w:val="00B8224E"/>
    <w:rsid w:val="00B83029"/>
    <w:rsid w:val="00B85D18"/>
    <w:rsid w:val="00B92449"/>
    <w:rsid w:val="00B93BE0"/>
    <w:rsid w:val="00B94F78"/>
    <w:rsid w:val="00B96FF3"/>
    <w:rsid w:val="00BA431D"/>
    <w:rsid w:val="00BB0068"/>
    <w:rsid w:val="00BB2E3F"/>
    <w:rsid w:val="00BB4922"/>
    <w:rsid w:val="00BC5842"/>
    <w:rsid w:val="00BC6A25"/>
    <w:rsid w:val="00BD0B4B"/>
    <w:rsid w:val="00BD22D1"/>
    <w:rsid w:val="00BE216B"/>
    <w:rsid w:val="00BE2688"/>
    <w:rsid w:val="00BE3AD7"/>
    <w:rsid w:val="00BE5192"/>
    <w:rsid w:val="00BE7658"/>
    <w:rsid w:val="00BF6B09"/>
    <w:rsid w:val="00C00C65"/>
    <w:rsid w:val="00C0745B"/>
    <w:rsid w:val="00C1442B"/>
    <w:rsid w:val="00C15013"/>
    <w:rsid w:val="00C15AC5"/>
    <w:rsid w:val="00C17234"/>
    <w:rsid w:val="00C2064F"/>
    <w:rsid w:val="00C24CEF"/>
    <w:rsid w:val="00C30280"/>
    <w:rsid w:val="00C3368F"/>
    <w:rsid w:val="00C35DE4"/>
    <w:rsid w:val="00C364A4"/>
    <w:rsid w:val="00C40964"/>
    <w:rsid w:val="00C4323E"/>
    <w:rsid w:val="00C46352"/>
    <w:rsid w:val="00C52CC1"/>
    <w:rsid w:val="00C5315C"/>
    <w:rsid w:val="00C54985"/>
    <w:rsid w:val="00C573C9"/>
    <w:rsid w:val="00C57F9B"/>
    <w:rsid w:val="00C60207"/>
    <w:rsid w:val="00C63037"/>
    <w:rsid w:val="00C6435C"/>
    <w:rsid w:val="00C64842"/>
    <w:rsid w:val="00C665F7"/>
    <w:rsid w:val="00C72A1E"/>
    <w:rsid w:val="00C73AF1"/>
    <w:rsid w:val="00C8138D"/>
    <w:rsid w:val="00C81724"/>
    <w:rsid w:val="00C83B09"/>
    <w:rsid w:val="00C84EF6"/>
    <w:rsid w:val="00C91BCF"/>
    <w:rsid w:val="00C92BE6"/>
    <w:rsid w:val="00C961C2"/>
    <w:rsid w:val="00CA0718"/>
    <w:rsid w:val="00CA0A98"/>
    <w:rsid w:val="00CB59E6"/>
    <w:rsid w:val="00CC0D8A"/>
    <w:rsid w:val="00CC6E89"/>
    <w:rsid w:val="00CC7E43"/>
    <w:rsid w:val="00CE29FF"/>
    <w:rsid w:val="00CE509E"/>
    <w:rsid w:val="00CE5BF5"/>
    <w:rsid w:val="00CE602C"/>
    <w:rsid w:val="00CF1576"/>
    <w:rsid w:val="00CF22D1"/>
    <w:rsid w:val="00CF4B5C"/>
    <w:rsid w:val="00D004CC"/>
    <w:rsid w:val="00D07C98"/>
    <w:rsid w:val="00D11915"/>
    <w:rsid w:val="00D12FEB"/>
    <w:rsid w:val="00D4093A"/>
    <w:rsid w:val="00D41A5D"/>
    <w:rsid w:val="00D44542"/>
    <w:rsid w:val="00D47DEC"/>
    <w:rsid w:val="00D47EBF"/>
    <w:rsid w:val="00D50573"/>
    <w:rsid w:val="00D561E6"/>
    <w:rsid w:val="00D6372E"/>
    <w:rsid w:val="00D67649"/>
    <w:rsid w:val="00D7018F"/>
    <w:rsid w:val="00D762E4"/>
    <w:rsid w:val="00D839E8"/>
    <w:rsid w:val="00D86F87"/>
    <w:rsid w:val="00D877FA"/>
    <w:rsid w:val="00D87CBE"/>
    <w:rsid w:val="00D94DE5"/>
    <w:rsid w:val="00DA2E02"/>
    <w:rsid w:val="00DB46A0"/>
    <w:rsid w:val="00DB7A71"/>
    <w:rsid w:val="00DC0A74"/>
    <w:rsid w:val="00DC4CD5"/>
    <w:rsid w:val="00DC7620"/>
    <w:rsid w:val="00DD42C5"/>
    <w:rsid w:val="00DE16A9"/>
    <w:rsid w:val="00DE72FA"/>
    <w:rsid w:val="00DF2065"/>
    <w:rsid w:val="00DF38F4"/>
    <w:rsid w:val="00E06079"/>
    <w:rsid w:val="00E106FA"/>
    <w:rsid w:val="00E11AD3"/>
    <w:rsid w:val="00E2281B"/>
    <w:rsid w:val="00E25F59"/>
    <w:rsid w:val="00E3575E"/>
    <w:rsid w:val="00E36938"/>
    <w:rsid w:val="00E40556"/>
    <w:rsid w:val="00E42A65"/>
    <w:rsid w:val="00E61EAA"/>
    <w:rsid w:val="00E6419A"/>
    <w:rsid w:val="00E7365B"/>
    <w:rsid w:val="00E82D1B"/>
    <w:rsid w:val="00E8668B"/>
    <w:rsid w:val="00E8697F"/>
    <w:rsid w:val="00E87199"/>
    <w:rsid w:val="00E9191D"/>
    <w:rsid w:val="00E92DB3"/>
    <w:rsid w:val="00EA11C6"/>
    <w:rsid w:val="00EA2AC9"/>
    <w:rsid w:val="00EA507B"/>
    <w:rsid w:val="00EA792D"/>
    <w:rsid w:val="00EB50E6"/>
    <w:rsid w:val="00EB7271"/>
    <w:rsid w:val="00EC3B96"/>
    <w:rsid w:val="00EC42B6"/>
    <w:rsid w:val="00ED12E4"/>
    <w:rsid w:val="00ED15BD"/>
    <w:rsid w:val="00ED4C68"/>
    <w:rsid w:val="00ED4E20"/>
    <w:rsid w:val="00ED6454"/>
    <w:rsid w:val="00F03716"/>
    <w:rsid w:val="00F14D20"/>
    <w:rsid w:val="00F14DEB"/>
    <w:rsid w:val="00F2096D"/>
    <w:rsid w:val="00F215DE"/>
    <w:rsid w:val="00F23239"/>
    <w:rsid w:val="00F30895"/>
    <w:rsid w:val="00F314FA"/>
    <w:rsid w:val="00F36199"/>
    <w:rsid w:val="00F36ABF"/>
    <w:rsid w:val="00F51BDB"/>
    <w:rsid w:val="00F51F20"/>
    <w:rsid w:val="00F62746"/>
    <w:rsid w:val="00F713A3"/>
    <w:rsid w:val="00F71A23"/>
    <w:rsid w:val="00F72C34"/>
    <w:rsid w:val="00F733DD"/>
    <w:rsid w:val="00F82554"/>
    <w:rsid w:val="00F82D86"/>
    <w:rsid w:val="00F85D71"/>
    <w:rsid w:val="00F87C41"/>
    <w:rsid w:val="00F902C3"/>
    <w:rsid w:val="00F90EA4"/>
    <w:rsid w:val="00F92972"/>
    <w:rsid w:val="00FA558C"/>
    <w:rsid w:val="00FD0EC0"/>
    <w:rsid w:val="00FD4043"/>
    <w:rsid w:val="00FD4952"/>
    <w:rsid w:val="00FE2C5E"/>
    <w:rsid w:val="00FE3FD2"/>
    <w:rsid w:val="00FF2C88"/>
    <w:rsid w:val="00FF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8410"/>
  <w15:chartTrackingRefBased/>
  <w15:docId w15:val="{6957D94F-49EC-4A12-AA15-D4EC5FB4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074806"/>
    <w:pPr>
      <w:ind w:left="720"/>
    </w:pPr>
  </w:style>
  <w:style w:type="character" w:styleId="Hyperlink">
    <w:name w:val="Hyperlink"/>
    <w:uiPriority w:val="99"/>
    <w:unhideWhenUsed/>
    <w:rsid w:val="00345CEF"/>
    <w:rPr>
      <w:color w:val="0000FF"/>
      <w:u w:val="single"/>
    </w:rPr>
  </w:style>
  <w:style w:type="character" w:styleId="UnresolvedMention">
    <w:name w:val="Unresolved Mention"/>
    <w:uiPriority w:val="99"/>
    <w:semiHidden/>
    <w:unhideWhenUsed/>
    <w:rsid w:val="007904B0"/>
    <w:rPr>
      <w:color w:val="605E5C"/>
      <w:shd w:val="clear" w:color="auto" w:fill="E1DFDD"/>
    </w:rPr>
  </w:style>
  <w:style w:type="paragraph" w:styleId="NormalWeb">
    <w:name w:val="Normal (Web)"/>
    <w:basedOn w:val="Normal"/>
    <w:uiPriority w:val="99"/>
    <w:unhideWhenUsed/>
    <w:rsid w:val="00BE519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838011">
      <w:bodyDiv w:val="1"/>
      <w:marLeft w:val="0"/>
      <w:marRight w:val="0"/>
      <w:marTop w:val="0"/>
      <w:marBottom w:val="0"/>
      <w:divBdr>
        <w:top w:val="none" w:sz="0" w:space="0" w:color="auto"/>
        <w:left w:val="none" w:sz="0" w:space="0" w:color="auto"/>
        <w:bottom w:val="none" w:sz="0" w:space="0" w:color="auto"/>
        <w:right w:val="none" w:sz="0" w:space="0" w:color="auto"/>
      </w:divBdr>
      <w:divsChild>
        <w:div w:id="3632272">
          <w:marLeft w:val="-2400"/>
          <w:marRight w:val="-480"/>
          <w:marTop w:val="0"/>
          <w:marBottom w:val="0"/>
          <w:divBdr>
            <w:top w:val="none" w:sz="0" w:space="0" w:color="auto"/>
            <w:left w:val="none" w:sz="0" w:space="0" w:color="auto"/>
            <w:bottom w:val="none" w:sz="0" w:space="0" w:color="auto"/>
            <w:right w:val="none" w:sz="0" w:space="0" w:color="auto"/>
          </w:divBdr>
        </w:div>
        <w:div w:id="177623962">
          <w:marLeft w:val="-2400"/>
          <w:marRight w:val="-480"/>
          <w:marTop w:val="0"/>
          <w:marBottom w:val="0"/>
          <w:divBdr>
            <w:top w:val="none" w:sz="0" w:space="0" w:color="auto"/>
            <w:left w:val="none" w:sz="0" w:space="0" w:color="auto"/>
            <w:bottom w:val="none" w:sz="0" w:space="0" w:color="auto"/>
            <w:right w:val="none" w:sz="0" w:space="0" w:color="auto"/>
          </w:divBdr>
        </w:div>
        <w:div w:id="520777113">
          <w:marLeft w:val="-2400"/>
          <w:marRight w:val="-480"/>
          <w:marTop w:val="0"/>
          <w:marBottom w:val="0"/>
          <w:divBdr>
            <w:top w:val="none" w:sz="0" w:space="0" w:color="auto"/>
            <w:left w:val="none" w:sz="0" w:space="0" w:color="auto"/>
            <w:bottom w:val="none" w:sz="0" w:space="0" w:color="auto"/>
            <w:right w:val="none" w:sz="0" w:space="0" w:color="auto"/>
          </w:divBdr>
        </w:div>
        <w:div w:id="714893576">
          <w:marLeft w:val="-2400"/>
          <w:marRight w:val="-480"/>
          <w:marTop w:val="0"/>
          <w:marBottom w:val="0"/>
          <w:divBdr>
            <w:top w:val="none" w:sz="0" w:space="0" w:color="auto"/>
            <w:left w:val="none" w:sz="0" w:space="0" w:color="auto"/>
            <w:bottom w:val="none" w:sz="0" w:space="0" w:color="auto"/>
            <w:right w:val="none" w:sz="0" w:space="0" w:color="auto"/>
          </w:divBdr>
        </w:div>
        <w:div w:id="1179153293">
          <w:marLeft w:val="-2400"/>
          <w:marRight w:val="-480"/>
          <w:marTop w:val="0"/>
          <w:marBottom w:val="0"/>
          <w:divBdr>
            <w:top w:val="none" w:sz="0" w:space="0" w:color="auto"/>
            <w:left w:val="none" w:sz="0" w:space="0" w:color="auto"/>
            <w:bottom w:val="none" w:sz="0" w:space="0" w:color="auto"/>
            <w:right w:val="none" w:sz="0" w:space="0" w:color="auto"/>
          </w:divBdr>
        </w:div>
        <w:div w:id="1861770813">
          <w:marLeft w:val="-2400"/>
          <w:marRight w:val="-480"/>
          <w:marTop w:val="0"/>
          <w:marBottom w:val="0"/>
          <w:divBdr>
            <w:top w:val="none" w:sz="0" w:space="0" w:color="auto"/>
            <w:left w:val="none" w:sz="0" w:space="0" w:color="auto"/>
            <w:bottom w:val="none" w:sz="0" w:space="0" w:color="auto"/>
            <w:right w:val="none" w:sz="0" w:space="0" w:color="auto"/>
          </w:divBdr>
        </w:div>
        <w:div w:id="1978415079">
          <w:marLeft w:val="-2400"/>
          <w:marRight w:val="-480"/>
          <w:marTop w:val="0"/>
          <w:marBottom w:val="0"/>
          <w:divBdr>
            <w:top w:val="none" w:sz="0" w:space="0" w:color="auto"/>
            <w:left w:val="none" w:sz="0" w:space="0" w:color="auto"/>
            <w:bottom w:val="none" w:sz="0" w:space="0" w:color="auto"/>
            <w:right w:val="none" w:sz="0" w:space="0" w:color="auto"/>
          </w:divBdr>
        </w:div>
        <w:div w:id="2097551426">
          <w:marLeft w:val="-2400"/>
          <w:marRight w:val="-480"/>
          <w:marTop w:val="0"/>
          <w:marBottom w:val="0"/>
          <w:divBdr>
            <w:top w:val="none" w:sz="0" w:space="0" w:color="auto"/>
            <w:left w:val="none" w:sz="0" w:space="0" w:color="auto"/>
            <w:bottom w:val="none" w:sz="0" w:space="0" w:color="auto"/>
            <w:right w:val="none" w:sz="0" w:space="0" w:color="auto"/>
          </w:divBdr>
        </w:div>
      </w:divsChild>
    </w:div>
    <w:div w:id="813595956">
      <w:bodyDiv w:val="1"/>
      <w:marLeft w:val="0"/>
      <w:marRight w:val="0"/>
      <w:marTop w:val="0"/>
      <w:marBottom w:val="0"/>
      <w:divBdr>
        <w:top w:val="none" w:sz="0" w:space="0" w:color="auto"/>
        <w:left w:val="none" w:sz="0" w:space="0" w:color="auto"/>
        <w:bottom w:val="none" w:sz="0" w:space="0" w:color="auto"/>
        <w:right w:val="none" w:sz="0" w:space="0" w:color="auto"/>
      </w:divBdr>
    </w:div>
    <w:div w:id="9034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rishclerk@barnbyinthewill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F286-7467-4F2F-BF2B-0DC7CD89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Parish Council Meeting</vt:lpstr>
    </vt:vector>
  </TitlesOfParts>
  <Company>AMP ENGINEERS LIMITED</Company>
  <LinksUpToDate>false</LinksUpToDate>
  <CharactersWithSpaces>9314</CharactersWithSpaces>
  <SharedDoc>false</SharedDoc>
  <HLinks>
    <vt:vector size="6" baseType="variant">
      <vt:variant>
        <vt:i4>4653152</vt:i4>
      </vt:variant>
      <vt:variant>
        <vt:i4>0</vt:i4>
      </vt:variant>
      <vt:variant>
        <vt:i4>0</vt:i4>
      </vt:variant>
      <vt:variant>
        <vt:i4>5</vt:i4>
      </vt:variant>
      <vt:variant>
        <vt:lpwstr>mailto:parishclerk@barnbyinthewillows.com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Meeting</dc:title>
  <dc:subject/>
  <dc:creator>Tom Maguire</dc:creator>
  <cp:keywords/>
  <cp:lastModifiedBy>Cowlan, Helen</cp:lastModifiedBy>
  <cp:revision>2</cp:revision>
  <cp:lastPrinted>2020-07-22T17:27:00Z</cp:lastPrinted>
  <dcterms:created xsi:type="dcterms:W3CDTF">2020-10-14T17:14:00Z</dcterms:created>
  <dcterms:modified xsi:type="dcterms:W3CDTF">2020-10-14T17:14:00Z</dcterms:modified>
</cp:coreProperties>
</file>